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0D" w:rsidRDefault="004E31DD" w:rsidP="001A0AAC">
      <w:pPr>
        <w:spacing w:after="120"/>
      </w:pPr>
      <w:r>
        <w:t>Postup pri riešení:</w:t>
      </w:r>
    </w:p>
    <w:p w:rsidR="00026D37" w:rsidRDefault="00026D37" w:rsidP="00026D37">
      <w:pPr>
        <w:spacing w:after="120"/>
      </w:pPr>
      <w:r w:rsidRPr="00C81F76">
        <w:t>Pred začatím úprav si pozorne prečítajte zadanie, označte si poradie úprav, prípadne, ktoré úpravy môžete vykonať súčasne. Na súťaži na to budete mať 10 minút, cieľom je, aby ste úpravy neurobili len správne, ale aj rýchlo</w:t>
      </w:r>
      <w:r w:rsidRPr="00026D37">
        <w:t>.</w:t>
      </w:r>
    </w:p>
    <w:p w:rsidR="001B72D8" w:rsidRPr="001B72D8" w:rsidRDefault="001B72D8" w:rsidP="00026D37">
      <w:pPr>
        <w:spacing w:after="120"/>
        <w:rPr>
          <w:b/>
        </w:rPr>
      </w:pPr>
      <w:r w:rsidRPr="001B72D8">
        <w:rPr>
          <w:b/>
        </w:rPr>
        <w:t>A</w:t>
      </w:r>
    </w:p>
    <w:p w:rsidR="004E31DD" w:rsidRDefault="004E31DD" w:rsidP="001A0AAC">
      <w:pPr>
        <w:numPr>
          <w:ilvl w:val="0"/>
          <w:numId w:val="1"/>
        </w:numPr>
        <w:spacing w:after="120"/>
        <w:ind w:left="284" w:hanging="284"/>
      </w:pPr>
      <w:r>
        <w:t xml:space="preserve">Otvoríme súbor, hneď ho aj uložíme pod názvom </w:t>
      </w:r>
      <w:proofErr w:type="spellStart"/>
      <w:r>
        <w:t>priezvisko_proexport.docx</w:t>
      </w:r>
      <w:proofErr w:type="spellEnd"/>
      <w:r>
        <w:t xml:space="preserve"> (bod 14)</w:t>
      </w:r>
    </w:p>
    <w:p w:rsidR="004E31DD" w:rsidRDefault="004E31DD" w:rsidP="001A0AAC">
      <w:pPr>
        <w:numPr>
          <w:ilvl w:val="0"/>
          <w:numId w:val="1"/>
        </w:numPr>
        <w:spacing w:after="120"/>
        <w:ind w:left="284" w:hanging="284"/>
      </w:pPr>
      <w:r>
        <w:t xml:space="preserve">Ak mám v texte prázdny riadok, znamená to, že je tam len znak </w:t>
      </w:r>
      <w:r w:rsidR="0086584C">
        <w:t>odseku</w:t>
      </w:r>
      <w:r>
        <w:t xml:space="preserve"> (</w:t>
      </w:r>
      <w:r>
        <w:rPr>
          <w:rFonts w:cs="Times New Roman"/>
        </w:rPr>
        <w:t>π</w:t>
      </w:r>
      <w:r w:rsidR="006E701B">
        <w:t xml:space="preserve">). Potrebujem teda odstrániť dva za sebou idúce znaky </w:t>
      </w:r>
      <w:r w:rsidR="0086584C">
        <w:t>odseku</w:t>
      </w:r>
      <w:r w:rsidR="006E701B">
        <w:t xml:space="preserve">, rovnako ako dve medzery. Použijem na to nástroj </w:t>
      </w:r>
      <w:r w:rsidR="006E701B" w:rsidRPr="006E701B">
        <w:rPr>
          <w:i/>
        </w:rPr>
        <w:t>Nahradiť</w:t>
      </w:r>
      <w:r w:rsidR="006E701B">
        <w:t xml:space="preserve"> – nahradím dva znaky </w:t>
      </w:r>
      <w:r w:rsidR="0086584C">
        <w:t>odseku</w:t>
      </w:r>
      <w:r w:rsidR="006E701B">
        <w:t xml:space="preserve"> jedným. Podobne postupujem pri odstránení tabulátora a medzery na začiatku riadku – nahradím tabulátor (medzeru), ktorý nasleduje hneď za znakom </w:t>
      </w:r>
      <w:r w:rsidR="0086584C">
        <w:t>odseku</w:t>
      </w:r>
      <w:r w:rsidR="006E701B">
        <w:t xml:space="preserve"> len znakom </w:t>
      </w:r>
      <w:r w:rsidR="0086584C">
        <w:t>odseku</w:t>
      </w:r>
      <w:r w:rsidR="006E701B">
        <w:t>.</w:t>
      </w:r>
      <w:r w:rsidR="00C12D9C">
        <w:t xml:space="preserve"> Nahradenie vykonajte viackrát, kým sa nezobrazí počet nahradení 0.</w:t>
      </w:r>
    </w:p>
    <w:p w:rsidR="006E701B" w:rsidRDefault="006E701B" w:rsidP="001A0AAC">
      <w:pPr>
        <w:numPr>
          <w:ilvl w:val="0"/>
          <w:numId w:val="1"/>
        </w:numPr>
        <w:spacing w:after="120"/>
        <w:ind w:left="284" w:hanging="284"/>
      </w:pPr>
      <w:r>
        <w:t xml:space="preserve">Štýl </w:t>
      </w:r>
      <w:r w:rsidRPr="006E701B">
        <w:rPr>
          <w:i/>
        </w:rPr>
        <w:t>Normálny</w:t>
      </w:r>
      <w:r>
        <w:t xml:space="preserve"> upravím podľa zadania</w:t>
      </w:r>
      <w:r w:rsidR="0086584C">
        <w:t>, nastavím hneď aj medzery pred a za odsekom podľa bodu 4</w:t>
      </w:r>
      <w:r>
        <w:t>.</w:t>
      </w:r>
    </w:p>
    <w:p w:rsidR="006E701B" w:rsidRDefault="006E701B" w:rsidP="001A0AAC">
      <w:pPr>
        <w:numPr>
          <w:ilvl w:val="0"/>
          <w:numId w:val="1"/>
        </w:numPr>
        <w:spacing w:after="120"/>
        <w:ind w:left="284" w:hanging="284"/>
      </w:pPr>
      <w:r>
        <w:t xml:space="preserve">Nadefinujem si štýly podľa zadania. Pri definovaní štýlu </w:t>
      </w:r>
      <w:proofErr w:type="spellStart"/>
      <w:r w:rsidRPr="006E701B">
        <w:rPr>
          <w:i/>
        </w:rPr>
        <w:t>prvy</w:t>
      </w:r>
      <w:proofErr w:type="spellEnd"/>
      <w:r>
        <w:t xml:space="preserve"> urobím hneď aj bod 5. Opäť použijem nástroj </w:t>
      </w:r>
      <w:r w:rsidRPr="006E701B">
        <w:rPr>
          <w:i/>
        </w:rPr>
        <w:t>Nahradiť</w:t>
      </w:r>
      <w:r>
        <w:t xml:space="preserve">, </w:t>
      </w:r>
      <w:proofErr w:type="spellStart"/>
      <w:r>
        <w:t>tentokrát</w:t>
      </w:r>
      <w:proofErr w:type="spellEnd"/>
      <w:r>
        <w:t xml:space="preserve"> použijem jeho rozšírené možnosti. Nahradím štýl Normálny príslušným štýlom (</w:t>
      </w:r>
      <w:proofErr w:type="spellStart"/>
      <w:r>
        <w:t>prvy</w:t>
      </w:r>
      <w:proofErr w:type="spellEnd"/>
      <w:r>
        <w:t xml:space="preserve">, druhy, </w:t>
      </w:r>
      <w:proofErr w:type="spellStart"/>
      <w:r>
        <w:t>treti</w:t>
      </w:r>
      <w:proofErr w:type="spellEnd"/>
      <w:r>
        <w:t xml:space="preserve">, </w:t>
      </w:r>
      <w:proofErr w:type="spellStart"/>
      <w:r>
        <w:t>stvrty</w:t>
      </w:r>
      <w:proofErr w:type="spellEnd"/>
      <w:r>
        <w:t xml:space="preserve">). Vyhľadávam pritom postupne označenie </w:t>
      </w:r>
      <w:r>
        <w:rPr>
          <w:lang w:val="en-US"/>
        </w:rPr>
        <w:t xml:space="preserve">&amp;1 </w:t>
      </w:r>
      <w:proofErr w:type="spellStart"/>
      <w:r>
        <w:rPr>
          <w:lang w:val="en-US"/>
        </w:rPr>
        <w:t>až</w:t>
      </w:r>
      <w:proofErr w:type="spellEnd"/>
      <w:r>
        <w:rPr>
          <w:lang w:val="en-US"/>
        </w:rPr>
        <w:t xml:space="preserve"> &amp;4.</w:t>
      </w:r>
    </w:p>
    <w:p w:rsidR="006E701B" w:rsidRDefault="006E701B" w:rsidP="001A0AAC">
      <w:pPr>
        <w:numPr>
          <w:ilvl w:val="0"/>
          <w:numId w:val="1"/>
        </w:numPr>
        <w:spacing w:after="120"/>
        <w:ind w:left="284" w:hanging="284"/>
      </w:pPr>
      <w:r>
        <w:t>Tento bod je urobený spolu s bodom 4.</w:t>
      </w:r>
    </w:p>
    <w:p w:rsidR="006E701B" w:rsidRDefault="006E701B" w:rsidP="001A0AAC">
      <w:pPr>
        <w:numPr>
          <w:ilvl w:val="0"/>
          <w:numId w:val="1"/>
        </w:numPr>
        <w:spacing w:after="120"/>
        <w:ind w:left="284" w:hanging="284"/>
      </w:pPr>
      <w:r>
        <w:t>Nadefinujem si štýl pre jednoduché číslovanie a priradím ho rovnakým spôsobom ako v bode 4.</w:t>
      </w:r>
    </w:p>
    <w:p w:rsidR="006E701B" w:rsidRDefault="006E701B" w:rsidP="001A0AAC">
      <w:pPr>
        <w:numPr>
          <w:ilvl w:val="0"/>
          <w:numId w:val="1"/>
        </w:numPr>
        <w:spacing w:after="120"/>
        <w:ind w:left="284" w:hanging="284"/>
      </w:pPr>
      <w:r>
        <w:t>Analogický s bodom 6.</w:t>
      </w:r>
    </w:p>
    <w:p w:rsidR="003D16EA" w:rsidRDefault="003D16EA" w:rsidP="001A0AAC">
      <w:pPr>
        <w:numPr>
          <w:ilvl w:val="0"/>
          <w:numId w:val="1"/>
        </w:numPr>
        <w:spacing w:after="120"/>
        <w:ind w:left="284" w:hanging="284"/>
      </w:pPr>
      <w:r>
        <w:t>Zobrazím si pätu dokumentu, napíšem a naformátujem text.</w:t>
      </w:r>
    </w:p>
    <w:p w:rsidR="003D16EA" w:rsidRDefault="003D16EA" w:rsidP="001A0AAC">
      <w:pPr>
        <w:numPr>
          <w:ilvl w:val="0"/>
          <w:numId w:val="1"/>
        </w:numPr>
        <w:spacing w:after="120"/>
        <w:ind w:left="284" w:hanging="284"/>
      </w:pPr>
      <w:r>
        <w:t>Analogický s bodom 6.</w:t>
      </w:r>
    </w:p>
    <w:p w:rsidR="003D16EA" w:rsidRPr="003D16EA" w:rsidRDefault="003D16EA" w:rsidP="001A0AAC">
      <w:pPr>
        <w:numPr>
          <w:ilvl w:val="0"/>
          <w:numId w:val="1"/>
        </w:numPr>
        <w:spacing w:after="120"/>
        <w:ind w:left="284" w:hanging="284"/>
      </w:pPr>
      <w:r>
        <w:t xml:space="preserve">Tu nepomôže nič iné, len postupne vyhľadávať označenia </w:t>
      </w:r>
      <w:r>
        <w:rPr>
          <w:kern w:val="24"/>
        </w:rPr>
        <w:t xml:space="preserve">&lt;graf 1&gt; až &lt;graf 5&gt; a jednoducho vložiť graf do textu (cez nástroj </w:t>
      </w:r>
      <w:r w:rsidRPr="003D16EA">
        <w:rPr>
          <w:i/>
          <w:kern w:val="24"/>
        </w:rPr>
        <w:t>Vložiť</w:t>
      </w:r>
      <w:r>
        <w:rPr>
          <w:kern w:val="24"/>
        </w:rPr>
        <w:t>).</w:t>
      </w:r>
    </w:p>
    <w:p w:rsidR="003D16EA" w:rsidRDefault="003D16EA" w:rsidP="001A0AAC">
      <w:pPr>
        <w:numPr>
          <w:ilvl w:val="0"/>
          <w:numId w:val="1"/>
        </w:numPr>
        <w:spacing w:after="120"/>
        <w:ind w:left="284" w:hanging="284"/>
      </w:pPr>
      <w:r>
        <w:t>Nahradím jednoduché medzery za spojkami a predložkami pevnými medzerami.</w:t>
      </w:r>
    </w:p>
    <w:p w:rsidR="003D16EA" w:rsidRDefault="003D16EA" w:rsidP="001A0AAC">
      <w:pPr>
        <w:numPr>
          <w:ilvl w:val="0"/>
          <w:numId w:val="1"/>
        </w:numPr>
        <w:spacing w:after="120"/>
        <w:ind w:left="284" w:hanging="284"/>
      </w:pPr>
      <w:r>
        <w:t xml:space="preserve">Označím si text, ktorý má byť konvertovaný na tabuľku, použijem záložku </w:t>
      </w:r>
      <w:r w:rsidRPr="003D16EA">
        <w:rPr>
          <w:i/>
        </w:rPr>
        <w:t>Vložiť</w:t>
      </w:r>
      <w:r>
        <w:t xml:space="preserve">, </w:t>
      </w:r>
      <w:r w:rsidRPr="003D16EA">
        <w:rPr>
          <w:i/>
        </w:rPr>
        <w:t>Tabuľka</w:t>
      </w:r>
      <w:r>
        <w:t xml:space="preserve"> – konvertovať text na tabuľku.</w:t>
      </w:r>
    </w:p>
    <w:p w:rsidR="003D16EA" w:rsidRDefault="003D16EA" w:rsidP="001A0AAC">
      <w:pPr>
        <w:numPr>
          <w:ilvl w:val="0"/>
          <w:numId w:val="1"/>
        </w:numPr>
        <w:spacing w:after="120"/>
        <w:ind w:left="284" w:hanging="284"/>
      </w:pPr>
      <w:r>
        <w:t>Označenia nahradím prázdnymi znakmi.</w:t>
      </w:r>
    </w:p>
    <w:p w:rsidR="00D42ACD" w:rsidRDefault="00D42ACD" w:rsidP="00D42ACD">
      <w:pPr>
        <w:spacing w:after="120"/>
      </w:pPr>
      <w:r>
        <w:t>Nezabudnite si prácu priebežne ukladať.</w:t>
      </w:r>
    </w:p>
    <w:p w:rsidR="00554BA3" w:rsidRDefault="00554BA3" w:rsidP="00D42ACD">
      <w:pPr>
        <w:spacing w:after="120"/>
      </w:pPr>
      <w:r>
        <w:t xml:space="preserve">Iste ste už zbadali, že náš upravený dokument má niekoľko chybičiek krásy (rozdelené tabuľky, číslovanie je priebežné v celom dokumente, odrážky sú dosť ďaleko od okraja ...). </w:t>
      </w:r>
      <w:r w:rsidR="00625EEE">
        <w:t>Na prvý raz to však nie je zlé. Pokúste sa vykonať ďalšie úpravy tak, aby boli chyby formátovania odstránené.</w:t>
      </w:r>
    </w:p>
    <w:p w:rsidR="00026D37" w:rsidRPr="001B72D8" w:rsidRDefault="00026D37" w:rsidP="00D42ACD">
      <w:pPr>
        <w:spacing w:after="120"/>
        <w:rPr>
          <w:b/>
        </w:rPr>
      </w:pPr>
      <w:r w:rsidRPr="001B72D8">
        <w:rPr>
          <w:b/>
        </w:rPr>
        <w:t>B</w:t>
      </w:r>
    </w:p>
    <w:p w:rsidR="00026D37" w:rsidRDefault="00026D37" w:rsidP="00D42ACD">
      <w:pPr>
        <w:spacing w:after="120"/>
      </w:pPr>
      <w:r>
        <w:t xml:space="preserve">Pri príprave vizitiek budete potrebovať nástroje hromadnej korešpondencie. Na záložke </w:t>
      </w:r>
      <w:r w:rsidRPr="00026D37">
        <w:rPr>
          <w:i/>
        </w:rPr>
        <w:t>Korešpondencia</w:t>
      </w:r>
      <w:r>
        <w:t xml:space="preserve"> si vyberte možnosť </w:t>
      </w:r>
      <w:r w:rsidRPr="00026D37">
        <w:rPr>
          <w:i/>
        </w:rPr>
        <w:t>Spustiť hromadnú korešpondenciu</w:t>
      </w:r>
      <w:r>
        <w:t xml:space="preserve">, ďalej vyberte </w:t>
      </w:r>
      <w:r w:rsidRPr="00026D37">
        <w:rPr>
          <w:i/>
        </w:rPr>
        <w:t>Štítky</w:t>
      </w:r>
      <w:r>
        <w:t>. Vytvorte si vlastné štítky s potrebným rozmerom, vyberte zdroj údajov a pripravte si vizitky. Pre obrázok nastavte správne obtekanie. Aktualizujte menovky, skontrolujte a dajte dokončiť a zlúčiť. Vytvorený dokument uložte podľa zadania.</w:t>
      </w:r>
    </w:p>
    <w:p w:rsidR="001B72D8" w:rsidRDefault="001B72D8" w:rsidP="00D42ACD">
      <w:pPr>
        <w:spacing w:after="120"/>
      </w:pPr>
      <w:r>
        <w:t xml:space="preserve">Ak máte problémy s niektorým z nástrojov textového editora, na stránke </w:t>
      </w:r>
      <w:hyperlink r:id="rId5" w:history="1">
        <w:r w:rsidRPr="00F97670">
          <w:rPr>
            <w:rStyle w:val="Hypertextovprepojenie"/>
          </w:rPr>
          <w:t>http://video.about.com/wordprocessing/</w:t>
        </w:r>
      </w:hyperlink>
      <w:r>
        <w:t xml:space="preserve"> nájdete niekoľko zaujímavých videí.</w:t>
      </w:r>
    </w:p>
    <w:sectPr w:rsidR="001B72D8" w:rsidSect="001B72D8">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DejaVu Sans">
    <w:altName w:val="Arial Unicode MS"/>
    <w:panose1 w:val="020B0603030804020204"/>
    <w:charset w:val="EE"/>
    <w:family w:val="swiss"/>
    <w:pitch w:val="variable"/>
    <w:sig w:usb0="E7002EFF" w:usb1="D200FDFF" w:usb2="0A04602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F210A"/>
    <w:multiLevelType w:val="hybridMultilevel"/>
    <w:tmpl w:val="630AD0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31DD"/>
    <w:rsid w:val="00005981"/>
    <w:rsid w:val="000070EE"/>
    <w:rsid w:val="00007F9E"/>
    <w:rsid w:val="00011890"/>
    <w:rsid w:val="000206F6"/>
    <w:rsid w:val="00025323"/>
    <w:rsid w:val="00026D37"/>
    <w:rsid w:val="00027455"/>
    <w:rsid w:val="00032681"/>
    <w:rsid w:val="000451B9"/>
    <w:rsid w:val="0005464E"/>
    <w:rsid w:val="000551C1"/>
    <w:rsid w:val="000606B0"/>
    <w:rsid w:val="00065365"/>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51DE"/>
    <w:rsid w:val="00177DF2"/>
    <w:rsid w:val="001829E1"/>
    <w:rsid w:val="00185B90"/>
    <w:rsid w:val="00191B12"/>
    <w:rsid w:val="001A0AAC"/>
    <w:rsid w:val="001A269E"/>
    <w:rsid w:val="001B5D9B"/>
    <w:rsid w:val="001B72D8"/>
    <w:rsid w:val="001B747C"/>
    <w:rsid w:val="001B7F58"/>
    <w:rsid w:val="001C1BC3"/>
    <w:rsid w:val="001C2DBF"/>
    <w:rsid w:val="001D4C5E"/>
    <w:rsid w:val="001D71CC"/>
    <w:rsid w:val="001E49BF"/>
    <w:rsid w:val="001E7058"/>
    <w:rsid w:val="001F0937"/>
    <w:rsid w:val="001F695E"/>
    <w:rsid w:val="001F7177"/>
    <w:rsid w:val="00200608"/>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800E3"/>
    <w:rsid w:val="00283479"/>
    <w:rsid w:val="00283739"/>
    <w:rsid w:val="00283E08"/>
    <w:rsid w:val="0028647E"/>
    <w:rsid w:val="002867F8"/>
    <w:rsid w:val="00293052"/>
    <w:rsid w:val="00293428"/>
    <w:rsid w:val="002A56E7"/>
    <w:rsid w:val="002A7190"/>
    <w:rsid w:val="002A786C"/>
    <w:rsid w:val="002B16AB"/>
    <w:rsid w:val="002B29F8"/>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4589C"/>
    <w:rsid w:val="00350DC1"/>
    <w:rsid w:val="00351047"/>
    <w:rsid w:val="003527C6"/>
    <w:rsid w:val="003536A0"/>
    <w:rsid w:val="00354404"/>
    <w:rsid w:val="00355B4E"/>
    <w:rsid w:val="00364018"/>
    <w:rsid w:val="00365C37"/>
    <w:rsid w:val="00371E99"/>
    <w:rsid w:val="00372819"/>
    <w:rsid w:val="003779B8"/>
    <w:rsid w:val="00377B15"/>
    <w:rsid w:val="00384195"/>
    <w:rsid w:val="003A12D2"/>
    <w:rsid w:val="003A13E2"/>
    <w:rsid w:val="003A22B5"/>
    <w:rsid w:val="003A47FB"/>
    <w:rsid w:val="003A5A00"/>
    <w:rsid w:val="003A6333"/>
    <w:rsid w:val="003A7C8B"/>
    <w:rsid w:val="003B1CB4"/>
    <w:rsid w:val="003C2764"/>
    <w:rsid w:val="003D164B"/>
    <w:rsid w:val="003D16EA"/>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70C7"/>
    <w:rsid w:val="004144DB"/>
    <w:rsid w:val="0041647B"/>
    <w:rsid w:val="00420C43"/>
    <w:rsid w:val="00445C6B"/>
    <w:rsid w:val="00446277"/>
    <w:rsid w:val="00451A3B"/>
    <w:rsid w:val="00451B55"/>
    <w:rsid w:val="00457F44"/>
    <w:rsid w:val="004601E2"/>
    <w:rsid w:val="00464ED7"/>
    <w:rsid w:val="00465F05"/>
    <w:rsid w:val="004667BD"/>
    <w:rsid w:val="0047102B"/>
    <w:rsid w:val="00483591"/>
    <w:rsid w:val="00491DA2"/>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E31DD"/>
    <w:rsid w:val="004F1F96"/>
    <w:rsid w:val="004F51C9"/>
    <w:rsid w:val="004F5417"/>
    <w:rsid w:val="00504E89"/>
    <w:rsid w:val="00505DFE"/>
    <w:rsid w:val="005377BD"/>
    <w:rsid w:val="00537C2C"/>
    <w:rsid w:val="00541C00"/>
    <w:rsid w:val="00546CD9"/>
    <w:rsid w:val="00547489"/>
    <w:rsid w:val="0054748C"/>
    <w:rsid w:val="00554BA3"/>
    <w:rsid w:val="005604B5"/>
    <w:rsid w:val="00567193"/>
    <w:rsid w:val="005715EA"/>
    <w:rsid w:val="005753DA"/>
    <w:rsid w:val="00592815"/>
    <w:rsid w:val="00594C54"/>
    <w:rsid w:val="00594D9F"/>
    <w:rsid w:val="005A114E"/>
    <w:rsid w:val="005A11D4"/>
    <w:rsid w:val="005B1361"/>
    <w:rsid w:val="005B55BC"/>
    <w:rsid w:val="005D19C0"/>
    <w:rsid w:val="005E38A8"/>
    <w:rsid w:val="005E3AC4"/>
    <w:rsid w:val="005F102F"/>
    <w:rsid w:val="005F40F4"/>
    <w:rsid w:val="00603D43"/>
    <w:rsid w:val="0060643B"/>
    <w:rsid w:val="0060796E"/>
    <w:rsid w:val="00610979"/>
    <w:rsid w:val="0061219C"/>
    <w:rsid w:val="00614BE3"/>
    <w:rsid w:val="006201BF"/>
    <w:rsid w:val="00625EEE"/>
    <w:rsid w:val="00630E74"/>
    <w:rsid w:val="006312AC"/>
    <w:rsid w:val="00634F81"/>
    <w:rsid w:val="006366F2"/>
    <w:rsid w:val="00636959"/>
    <w:rsid w:val="0064787F"/>
    <w:rsid w:val="00650099"/>
    <w:rsid w:val="00662B20"/>
    <w:rsid w:val="00663915"/>
    <w:rsid w:val="00665B97"/>
    <w:rsid w:val="00680CE3"/>
    <w:rsid w:val="00680EC7"/>
    <w:rsid w:val="00681971"/>
    <w:rsid w:val="006839B7"/>
    <w:rsid w:val="00691022"/>
    <w:rsid w:val="006A1318"/>
    <w:rsid w:val="006A6877"/>
    <w:rsid w:val="006C3FC6"/>
    <w:rsid w:val="006C4DCF"/>
    <w:rsid w:val="006C4DEE"/>
    <w:rsid w:val="006D066E"/>
    <w:rsid w:val="006D07BB"/>
    <w:rsid w:val="006D1892"/>
    <w:rsid w:val="006D38FA"/>
    <w:rsid w:val="006D40A2"/>
    <w:rsid w:val="006D427B"/>
    <w:rsid w:val="006D4CDC"/>
    <w:rsid w:val="006E701B"/>
    <w:rsid w:val="006F2576"/>
    <w:rsid w:val="006F3D0E"/>
    <w:rsid w:val="006F44CD"/>
    <w:rsid w:val="006F4D40"/>
    <w:rsid w:val="006F7A46"/>
    <w:rsid w:val="00702AE6"/>
    <w:rsid w:val="007048A4"/>
    <w:rsid w:val="007116BE"/>
    <w:rsid w:val="0071175F"/>
    <w:rsid w:val="00716E36"/>
    <w:rsid w:val="007208F1"/>
    <w:rsid w:val="00724B8E"/>
    <w:rsid w:val="00731C0C"/>
    <w:rsid w:val="00732694"/>
    <w:rsid w:val="0073621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387B"/>
    <w:rsid w:val="007F3F9E"/>
    <w:rsid w:val="007F66B5"/>
    <w:rsid w:val="007F700B"/>
    <w:rsid w:val="008016C3"/>
    <w:rsid w:val="00810F5A"/>
    <w:rsid w:val="00811A16"/>
    <w:rsid w:val="0081321B"/>
    <w:rsid w:val="00817A0A"/>
    <w:rsid w:val="00820BC7"/>
    <w:rsid w:val="0082174E"/>
    <w:rsid w:val="00823810"/>
    <w:rsid w:val="00833155"/>
    <w:rsid w:val="008516EB"/>
    <w:rsid w:val="00851A7D"/>
    <w:rsid w:val="008544A4"/>
    <w:rsid w:val="00854B3D"/>
    <w:rsid w:val="00862FB9"/>
    <w:rsid w:val="0086584C"/>
    <w:rsid w:val="00867C54"/>
    <w:rsid w:val="00867CE8"/>
    <w:rsid w:val="00872D7E"/>
    <w:rsid w:val="008734D4"/>
    <w:rsid w:val="00873FF3"/>
    <w:rsid w:val="0088224C"/>
    <w:rsid w:val="0088544E"/>
    <w:rsid w:val="008904A4"/>
    <w:rsid w:val="00894BD0"/>
    <w:rsid w:val="00895375"/>
    <w:rsid w:val="00895E88"/>
    <w:rsid w:val="0089758E"/>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42B6F"/>
    <w:rsid w:val="009430CB"/>
    <w:rsid w:val="0094452B"/>
    <w:rsid w:val="00950FBF"/>
    <w:rsid w:val="00951931"/>
    <w:rsid w:val="00953D5F"/>
    <w:rsid w:val="00966A76"/>
    <w:rsid w:val="00970CA1"/>
    <w:rsid w:val="00970E14"/>
    <w:rsid w:val="0097319C"/>
    <w:rsid w:val="0098083D"/>
    <w:rsid w:val="009A03E3"/>
    <w:rsid w:val="009A163F"/>
    <w:rsid w:val="009A1710"/>
    <w:rsid w:val="009A4FC7"/>
    <w:rsid w:val="009B1C94"/>
    <w:rsid w:val="009C01D8"/>
    <w:rsid w:val="009C7DF7"/>
    <w:rsid w:val="009D39CE"/>
    <w:rsid w:val="009E29B7"/>
    <w:rsid w:val="009E29DB"/>
    <w:rsid w:val="009E771C"/>
    <w:rsid w:val="009F101B"/>
    <w:rsid w:val="00A04507"/>
    <w:rsid w:val="00A16BF8"/>
    <w:rsid w:val="00A17B5C"/>
    <w:rsid w:val="00A33521"/>
    <w:rsid w:val="00A34B51"/>
    <w:rsid w:val="00A35B42"/>
    <w:rsid w:val="00A36D8A"/>
    <w:rsid w:val="00A44B99"/>
    <w:rsid w:val="00A4553E"/>
    <w:rsid w:val="00A53ACF"/>
    <w:rsid w:val="00A557BD"/>
    <w:rsid w:val="00A622D1"/>
    <w:rsid w:val="00A63D03"/>
    <w:rsid w:val="00A67338"/>
    <w:rsid w:val="00A76EBF"/>
    <w:rsid w:val="00A76FDF"/>
    <w:rsid w:val="00A80A5B"/>
    <w:rsid w:val="00A815B5"/>
    <w:rsid w:val="00A84C33"/>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1435"/>
    <w:rsid w:val="00C0257C"/>
    <w:rsid w:val="00C12D9C"/>
    <w:rsid w:val="00C23E73"/>
    <w:rsid w:val="00C3239A"/>
    <w:rsid w:val="00C33EC9"/>
    <w:rsid w:val="00C3631E"/>
    <w:rsid w:val="00C45B0D"/>
    <w:rsid w:val="00C470A0"/>
    <w:rsid w:val="00C51ABB"/>
    <w:rsid w:val="00C52718"/>
    <w:rsid w:val="00C5275A"/>
    <w:rsid w:val="00C55D48"/>
    <w:rsid w:val="00C60896"/>
    <w:rsid w:val="00C61C60"/>
    <w:rsid w:val="00C714E7"/>
    <w:rsid w:val="00C750D2"/>
    <w:rsid w:val="00C84F35"/>
    <w:rsid w:val="00C94125"/>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F1224"/>
    <w:rsid w:val="00CF19AB"/>
    <w:rsid w:val="00CF3C23"/>
    <w:rsid w:val="00CF487E"/>
    <w:rsid w:val="00CF50AE"/>
    <w:rsid w:val="00CF764A"/>
    <w:rsid w:val="00D02CDA"/>
    <w:rsid w:val="00D11B18"/>
    <w:rsid w:val="00D21C8D"/>
    <w:rsid w:val="00D2399C"/>
    <w:rsid w:val="00D33A0E"/>
    <w:rsid w:val="00D35E4C"/>
    <w:rsid w:val="00D406EA"/>
    <w:rsid w:val="00D42ACD"/>
    <w:rsid w:val="00D4511A"/>
    <w:rsid w:val="00D578F4"/>
    <w:rsid w:val="00D61618"/>
    <w:rsid w:val="00D65F73"/>
    <w:rsid w:val="00D71AB9"/>
    <w:rsid w:val="00D74373"/>
    <w:rsid w:val="00D76B3B"/>
    <w:rsid w:val="00DA264A"/>
    <w:rsid w:val="00DA63CD"/>
    <w:rsid w:val="00DA69F3"/>
    <w:rsid w:val="00DB24AE"/>
    <w:rsid w:val="00DB4B79"/>
    <w:rsid w:val="00DC23D1"/>
    <w:rsid w:val="00DC3C14"/>
    <w:rsid w:val="00DD04D6"/>
    <w:rsid w:val="00DD2BC9"/>
    <w:rsid w:val="00DD796B"/>
    <w:rsid w:val="00DF7F32"/>
    <w:rsid w:val="00E2357C"/>
    <w:rsid w:val="00E313C8"/>
    <w:rsid w:val="00E35883"/>
    <w:rsid w:val="00E35AAC"/>
    <w:rsid w:val="00E512FD"/>
    <w:rsid w:val="00E614EE"/>
    <w:rsid w:val="00E65CB2"/>
    <w:rsid w:val="00E731E0"/>
    <w:rsid w:val="00E74628"/>
    <w:rsid w:val="00E77ABF"/>
    <w:rsid w:val="00E85966"/>
    <w:rsid w:val="00E85BDD"/>
    <w:rsid w:val="00E87003"/>
    <w:rsid w:val="00E91E21"/>
    <w:rsid w:val="00E9657A"/>
    <w:rsid w:val="00EA0C87"/>
    <w:rsid w:val="00EA459A"/>
    <w:rsid w:val="00EC1ED2"/>
    <w:rsid w:val="00EC3EC9"/>
    <w:rsid w:val="00EC7CB3"/>
    <w:rsid w:val="00ED0AB0"/>
    <w:rsid w:val="00ED3C37"/>
    <w:rsid w:val="00ED466E"/>
    <w:rsid w:val="00ED6EEC"/>
    <w:rsid w:val="00EE03C2"/>
    <w:rsid w:val="00EE1CD7"/>
    <w:rsid w:val="00EE59BB"/>
    <w:rsid w:val="00EE6D23"/>
    <w:rsid w:val="00EF1712"/>
    <w:rsid w:val="00EF1F17"/>
    <w:rsid w:val="00F03269"/>
    <w:rsid w:val="00F0554C"/>
    <w:rsid w:val="00F20DA8"/>
    <w:rsid w:val="00F338D8"/>
    <w:rsid w:val="00F33921"/>
    <w:rsid w:val="00F370A3"/>
    <w:rsid w:val="00F3779A"/>
    <w:rsid w:val="00F41407"/>
    <w:rsid w:val="00F50829"/>
    <w:rsid w:val="00F54E1F"/>
    <w:rsid w:val="00F57DF4"/>
    <w:rsid w:val="00F65391"/>
    <w:rsid w:val="00F6676E"/>
    <w:rsid w:val="00F676B0"/>
    <w:rsid w:val="00F71FCF"/>
    <w:rsid w:val="00F7204F"/>
    <w:rsid w:val="00F752AF"/>
    <w:rsid w:val="00F75E6E"/>
    <w:rsid w:val="00F94E02"/>
    <w:rsid w:val="00F95BF6"/>
    <w:rsid w:val="00FA2F7D"/>
    <w:rsid w:val="00FA5710"/>
    <w:rsid w:val="00FA57EA"/>
    <w:rsid w:val="00FA6B06"/>
    <w:rsid w:val="00FB466B"/>
    <w:rsid w:val="00FC1138"/>
    <w:rsid w:val="00FC1A37"/>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D2BC9"/>
    <w:rPr>
      <w:rFonts w:eastAsia="DejaVu Sans" w:cs="DejaVu Sans"/>
      <w:b/>
      <w:bCs/>
      <w:kern w:val="1"/>
      <w:sz w:val="32"/>
      <w:szCs w:val="32"/>
    </w:rPr>
  </w:style>
  <w:style w:type="character" w:customStyle="1" w:styleId="Nadpis4Char">
    <w:name w:val="Nadpis 4 Char"/>
    <w:basedOn w:val="Predvolenpsmoodseku"/>
    <w:link w:val="Nadpis4"/>
    <w:uiPriority w:val="9"/>
    <w:semiHidden/>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rsid w:val="00DD2BC9"/>
    <w:rPr>
      <w:rFonts w:ascii="Calibri" w:eastAsia="Calibri" w:hAnsi="Calibri" w:cs="Calibri"/>
      <w:sz w:val="22"/>
      <w:szCs w:val="22"/>
      <w:lang w:eastAsia="ar-SA"/>
    </w:rPr>
  </w:style>
  <w:style w:type="character" w:customStyle="1" w:styleId="Nadpis2Char">
    <w:name w:val="Nadpis 2 Char"/>
    <w:basedOn w:val="Predvolenpsmoodseku"/>
    <w:link w:val="Nadpis2"/>
    <w:rsid w:val="009E29DB"/>
    <w:rPr>
      <w:rFonts w:eastAsia="DejaVu Sans" w:cs="DejaVu Sans"/>
      <w:b/>
      <w:bCs/>
      <w:i/>
      <w:iCs/>
      <w:kern w:val="1"/>
      <w:sz w:val="24"/>
      <w:szCs w:val="28"/>
    </w:rPr>
  </w:style>
  <w:style w:type="paragraph" w:styleId="Odsekzoznamu">
    <w:name w:val="List Paragraph"/>
    <w:basedOn w:val="Normlny"/>
    <w:uiPriority w:val="34"/>
    <w:qFormat/>
    <w:rsid w:val="009E29DB"/>
    <w:pPr>
      <w:ind w:left="720"/>
      <w:contextualSpacing/>
    </w:pPr>
    <w:rPr>
      <w:rFonts w:cs="Times New Roman"/>
    </w:rPr>
  </w:style>
  <w:style w:type="character" w:styleId="Hypertextovprepojenie">
    <w:name w:val="Hyperlink"/>
    <w:basedOn w:val="Predvolenpsmoodseku"/>
    <w:uiPriority w:val="99"/>
    <w:unhideWhenUsed/>
    <w:rsid w:val="001B72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ideo.about.com/wordprocessing/"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401</Words>
  <Characters>2287</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9</cp:revision>
  <dcterms:created xsi:type="dcterms:W3CDTF">2013-09-03T19:01:00Z</dcterms:created>
  <dcterms:modified xsi:type="dcterms:W3CDTF">2013-09-04T16:42:00Z</dcterms:modified>
</cp:coreProperties>
</file>