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A88" w:rsidRPr="00D647A7" w:rsidRDefault="00923727" w:rsidP="00D647A7">
      <w:r w:rsidRPr="00D647A7">
        <w:t>Návrh zá</w:t>
      </w:r>
      <w:r w:rsidR="0008758A" w:rsidRPr="00D647A7">
        <w:t>kladn</w:t>
      </w:r>
      <w:r w:rsidRPr="00D647A7">
        <w:t>ých</w:t>
      </w:r>
      <w:r w:rsidR="0008758A" w:rsidRPr="00D647A7">
        <w:t xml:space="preserve"> princíp</w:t>
      </w:r>
      <w:r w:rsidRPr="00D647A7">
        <w:t xml:space="preserve">ov </w:t>
      </w:r>
      <w:r w:rsidR="00B50F5D" w:rsidRPr="00D647A7">
        <w:t>na prípravu</w:t>
      </w:r>
      <w:r w:rsidR="005D0FBC" w:rsidRPr="00D647A7">
        <w:t xml:space="preserve"> </w:t>
      </w:r>
      <w:r w:rsidR="00F70C1F" w:rsidRPr="00D647A7">
        <w:t>Partnerskej dohody S</w:t>
      </w:r>
      <w:r w:rsidR="00AD662A" w:rsidRPr="00D647A7">
        <w:t>lovenskej republiky</w:t>
      </w:r>
      <w:r w:rsidR="005D0FBC" w:rsidRPr="00D647A7">
        <w:t xml:space="preserve"> </w:t>
      </w:r>
      <w:r w:rsidR="00F70C1F" w:rsidRPr="00D647A7">
        <w:t xml:space="preserve">na programové obdobie 2014 </w:t>
      </w:r>
      <w:r w:rsidR="00CB44CB" w:rsidRPr="00D647A7">
        <w:t>–</w:t>
      </w:r>
      <w:r w:rsidR="00F70C1F" w:rsidRPr="00D647A7">
        <w:t xml:space="preserve"> 2020</w:t>
      </w:r>
    </w:p>
    <w:p w:rsidR="00DE7096" w:rsidRPr="00D647A7" w:rsidRDefault="00DE7096" w:rsidP="00D647A7"/>
    <w:p w:rsidR="00477748" w:rsidRPr="00D647A7" w:rsidRDefault="00477748" w:rsidP="00D647A7"/>
    <w:p w:rsidR="00C92589" w:rsidRPr="00D647A7" w:rsidRDefault="00B30CD2" w:rsidP="00D647A7">
      <w:r w:rsidRPr="00D647A7">
        <w:t>&amp;1</w:t>
      </w:r>
      <w:r w:rsidR="00C92589" w:rsidRPr="00D647A7">
        <w:t>Úvod</w:t>
      </w:r>
    </w:p>
    <w:p w:rsidR="00C92589" w:rsidRPr="00D647A7" w:rsidRDefault="00C92589" w:rsidP="00D647A7"/>
    <w:p w:rsidR="007C7084" w:rsidRPr="00D647A7" w:rsidRDefault="007C7084" w:rsidP="00D647A7">
      <w:r w:rsidRPr="00D647A7">
        <w:t xml:space="preserve">Cieľom predkladaného materiálu je stanoviť základné princípy na prípravu hlavného strategického dokumentu na využívanie fondov Spoločného strategického rámca (ďalej </w:t>
      </w:r>
      <w:r w:rsidR="00B7098B" w:rsidRPr="00D647A7">
        <w:br/>
      </w:r>
      <w:r w:rsidRPr="00D647A7">
        <w:t>len „SSR“) v programovom období 2014 – 2020, ktorým bude Partnerská dohoda Slovenskej republiky</w:t>
      </w:r>
      <w:r w:rsidR="00406E00" w:rsidRPr="00D647A7">
        <w:t xml:space="preserve"> </w:t>
      </w:r>
      <w:r w:rsidRPr="00D647A7">
        <w:t xml:space="preserve">(ďalej len „PD SR“). </w:t>
      </w:r>
    </w:p>
    <w:p w:rsidR="00EA43B7" w:rsidRPr="00D647A7" w:rsidRDefault="00EA43B7" w:rsidP="00D647A7"/>
    <w:p w:rsidR="007C7084" w:rsidRPr="00D647A7" w:rsidRDefault="007C7084" w:rsidP="00D647A7">
      <w:r w:rsidRPr="00D647A7">
        <w:t xml:space="preserve">SSR je základným strategickým dokumentom na úrovni </w:t>
      </w:r>
      <w:r w:rsidR="00B136BD" w:rsidRPr="00D647A7">
        <w:t xml:space="preserve">Európskej únie (ďalej len „EÚ“) </w:t>
      </w:r>
      <w:r w:rsidRPr="00D647A7">
        <w:t xml:space="preserve">a jeho zámerom je zabezpečiť integrované využitie fondov SSR, a to Európskeho fondu regionálneho rozvoja, Európskeho sociálneho fondu, Kohézneho fondu, Európskeho poľnohospodárskeho fondu pre rozvoj vidieka a Európskeho fondu pre námorné a rybné hospodárstvo (ďalej len „EFRR, ESF, KF, EPFRV a EFNRH“) pri plnení spoločných cieľov EÚ. </w:t>
      </w:r>
    </w:p>
    <w:p w:rsidR="00EA43B7" w:rsidRPr="00D647A7" w:rsidRDefault="00EA43B7" w:rsidP="00D647A7"/>
    <w:p w:rsidR="00106662" w:rsidRPr="00D647A7" w:rsidRDefault="007C7084" w:rsidP="00D647A7">
      <w:r w:rsidRPr="00D647A7">
        <w:t xml:space="preserve">Východiskom pre vypracovanie „Návrhu základných princípov na prípravu Partnerskej dohody Slovenskej republiky na programové obdobie 2014 – 2020“ boli návrhy </w:t>
      </w:r>
      <w:r w:rsidR="00AB3025" w:rsidRPr="00D647A7">
        <w:t xml:space="preserve">právnych </w:t>
      </w:r>
      <w:r w:rsidRPr="00D647A7">
        <w:t xml:space="preserve">predpisov </w:t>
      </w:r>
      <w:r w:rsidR="002A718A" w:rsidRPr="00D647A7">
        <w:t xml:space="preserve">EÚ </w:t>
      </w:r>
      <w:r w:rsidRPr="00D647A7">
        <w:t>k politike súdržnosti po roku 2013,</w:t>
      </w:r>
      <w:r w:rsidR="00FD2885" w:rsidRPr="00D647A7">
        <w:t xml:space="preserve"> návrhy </w:t>
      </w:r>
      <w:r w:rsidR="00AB3025" w:rsidRPr="00D647A7">
        <w:t>právnych</w:t>
      </w:r>
      <w:r w:rsidR="00FD2885" w:rsidRPr="00D647A7">
        <w:t xml:space="preserve"> predpisov </w:t>
      </w:r>
      <w:r w:rsidR="002A718A" w:rsidRPr="00D647A7">
        <w:t xml:space="preserve">EÚ </w:t>
      </w:r>
      <w:r w:rsidR="00FD2885" w:rsidRPr="00D647A7">
        <w:t xml:space="preserve">k politike rozvoja vidieka po roku 2013, návrhy </w:t>
      </w:r>
      <w:r w:rsidR="00AB3025" w:rsidRPr="00D647A7">
        <w:t>právnych</w:t>
      </w:r>
      <w:r w:rsidR="00FD2885" w:rsidRPr="00D647A7">
        <w:t xml:space="preserve"> predpisov </w:t>
      </w:r>
      <w:r w:rsidR="002A718A" w:rsidRPr="00D647A7">
        <w:t xml:space="preserve">EÚ </w:t>
      </w:r>
      <w:r w:rsidR="00FD2885" w:rsidRPr="00D647A7">
        <w:t>k politike rybného hospodárstva po roku 2013,</w:t>
      </w:r>
      <w:r w:rsidRPr="00D647A7">
        <w:t xml:space="preserve"> stratégia</w:t>
      </w:r>
      <w:r w:rsidR="002A718A" w:rsidRPr="00D647A7">
        <w:t xml:space="preserve"> </w:t>
      </w:r>
      <w:r w:rsidRPr="00D647A7">
        <w:t xml:space="preserve">Európa 2020, špecifické odporúčania Rady </w:t>
      </w:r>
      <w:r w:rsidR="00CD4773" w:rsidRPr="00D647A7">
        <w:br/>
      </w:r>
      <w:r w:rsidRPr="00D647A7">
        <w:t>pre Slovenskú republiku na rok 2012, základné strategické</w:t>
      </w:r>
      <w:r w:rsidR="00E74CC9" w:rsidRPr="00D647A7">
        <w:t xml:space="preserve"> </w:t>
      </w:r>
      <w:r w:rsidRPr="00D647A7">
        <w:t>a kon</w:t>
      </w:r>
      <w:r w:rsidR="00A71F62" w:rsidRPr="00D647A7">
        <w:t xml:space="preserve">cepčné dokumenty </w:t>
      </w:r>
      <w:r w:rsidR="00B7098B" w:rsidRPr="00D647A7">
        <w:br/>
      </w:r>
      <w:r w:rsidR="00A71F62" w:rsidRPr="00D647A7">
        <w:t xml:space="preserve">na úrovni </w:t>
      </w:r>
      <w:r w:rsidR="009312E1" w:rsidRPr="00D647A7">
        <w:t>EÚ a</w:t>
      </w:r>
      <w:r w:rsidR="00A71F62" w:rsidRPr="00D647A7">
        <w:t> Slovenskej republiky (ďalej len „</w:t>
      </w:r>
      <w:r w:rsidR="009312E1" w:rsidRPr="00D647A7">
        <w:t>SR</w:t>
      </w:r>
      <w:r w:rsidR="00A71F62" w:rsidRPr="00D647A7">
        <w:t>“)</w:t>
      </w:r>
      <w:r w:rsidR="009312E1" w:rsidRPr="00D647A7">
        <w:t>, ako aj skúsenosti SR</w:t>
      </w:r>
      <w:r w:rsidRPr="00D647A7">
        <w:t xml:space="preserve"> zo súčasného programového obdobia. </w:t>
      </w:r>
      <w:r w:rsidR="002A718A" w:rsidRPr="00D647A7">
        <w:t xml:space="preserve"> </w:t>
      </w:r>
    </w:p>
    <w:p w:rsidR="00106662" w:rsidRPr="00D647A7" w:rsidRDefault="00106662" w:rsidP="00D647A7"/>
    <w:p w:rsidR="00F618BD" w:rsidRPr="00D647A7" w:rsidRDefault="00F618BD" w:rsidP="00D647A7">
      <w:r w:rsidRPr="00D647A7">
        <w:t xml:space="preserve">Materiál zohľadňuje kompromis prijatý na Rade pre všeobecné záležitosti (GAC) </w:t>
      </w:r>
      <w:r w:rsidR="0075403C" w:rsidRPr="00D647A7">
        <w:br/>
      </w:r>
      <w:r w:rsidRPr="00D647A7">
        <w:t>zo dňa</w:t>
      </w:r>
      <w:r w:rsidR="0075403C" w:rsidRPr="00D647A7">
        <w:t xml:space="preserve"> </w:t>
      </w:r>
      <w:r w:rsidRPr="00D647A7">
        <w:t>24.</w:t>
      </w:r>
      <w:r w:rsidR="00D54424" w:rsidRPr="00D647A7">
        <w:t xml:space="preserve"> </w:t>
      </w:r>
      <w:r w:rsidRPr="00D647A7">
        <w:t>4. 2012 a</w:t>
      </w:r>
      <w:r w:rsidR="00D54424" w:rsidRPr="00D647A7">
        <w:t> </w:t>
      </w:r>
      <w:r w:rsidRPr="00D647A7">
        <w:t>26</w:t>
      </w:r>
      <w:r w:rsidR="00D54424" w:rsidRPr="00D647A7">
        <w:t xml:space="preserve">. </w:t>
      </w:r>
      <w:r w:rsidRPr="00D647A7">
        <w:t>6.</w:t>
      </w:r>
      <w:r w:rsidR="00D54424" w:rsidRPr="00D647A7">
        <w:t xml:space="preserve"> </w:t>
      </w:r>
      <w:r w:rsidRPr="00D647A7">
        <w:t xml:space="preserve">2012. Materiál teda vychádza z kompromisu medzi členskými štátmi na úrovni Rady Európskej únie. To znamená, že nejde o konečnú </w:t>
      </w:r>
      <w:r w:rsidR="00AB3025" w:rsidRPr="00D647A7">
        <w:t xml:space="preserve">právnu </w:t>
      </w:r>
      <w:r w:rsidRPr="00D647A7">
        <w:t xml:space="preserve">podobu, ktorá je výsledkom kompromisu medzi Radou Európskej únie, Európskou komisiou </w:t>
      </w:r>
      <w:r w:rsidR="00A71F62" w:rsidRPr="00D647A7">
        <w:t xml:space="preserve">(ďalej </w:t>
      </w:r>
      <w:r w:rsidR="00A811B8" w:rsidRPr="00D647A7">
        <w:br/>
      </w:r>
      <w:r w:rsidR="00A71F62" w:rsidRPr="00D647A7">
        <w:t xml:space="preserve">len „EK“) </w:t>
      </w:r>
      <w:r w:rsidRPr="00D647A7">
        <w:t xml:space="preserve">a Európskym parlamentom, ale o prvky čiastočného kompromisu dosiahnuté </w:t>
      </w:r>
      <w:r w:rsidR="00A811B8" w:rsidRPr="00D647A7">
        <w:br/>
      </w:r>
      <w:r w:rsidRPr="00D647A7">
        <w:t>na úrovni Rad</w:t>
      </w:r>
      <w:r w:rsidR="00FD62CA" w:rsidRPr="00D647A7">
        <w:t>y</w:t>
      </w:r>
      <w:r w:rsidRPr="00D647A7">
        <w:t xml:space="preserve"> Európskej únie.   </w:t>
      </w:r>
    </w:p>
    <w:p w:rsidR="00F618BD" w:rsidRPr="00D647A7" w:rsidRDefault="00F618BD" w:rsidP="00D647A7"/>
    <w:p w:rsidR="00E16873" w:rsidRPr="00D647A7" w:rsidRDefault="00B30CD2" w:rsidP="00D647A7">
      <w:r w:rsidRPr="00D647A7">
        <w:t xml:space="preserve">&amp;1 </w:t>
      </w:r>
      <w:r w:rsidR="00631D48" w:rsidRPr="00D647A7">
        <w:t>S</w:t>
      </w:r>
      <w:r w:rsidR="00E16873" w:rsidRPr="00D647A7">
        <w:t xml:space="preserve">kúsenosti </w:t>
      </w:r>
      <w:r w:rsidR="00895818" w:rsidRPr="00D647A7">
        <w:t xml:space="preserve">z </w:t>
      </w:r>
      <w:r w:rsidR="00E16873" w:rsidRPr="00D647A7">
        <w:t>programového obdobia 2007 – 2013</w:t>
      </w:r>
    </w:p>
    <w:p w:rsidR="00E16873" w:rsidRPr="00D647A7" w:rsidRDefault="00E16873" w:rsidP="00D647A7"/>
    <w:p w:rsidR="00557937" w:rsidRPr="00D647A7" w:rsidRDefault="00B30CD2" w:rsidP="00D647A7">
      <w:r w:rsidRPr="00D647A7">
        <w:t xml:space="preserve">&amp;A </w:t>
      </w:r>
      <w:r w:rsidR="00557937" w:rsidRPr="00D647A7">
        <w:t>Politika súdržnosti</w:t>
      </w:r>
      <w:r w:rsidR="00354A7C" w:rsidRPr="00D647A7">
        <w:t xml:space="preserve"> EÚ</w:t>
      </w:r>
    </w:p>
    <w:p w:rsidR="00354A7C" w:rsidRPr="00D647A7" w:rsidRDefault="00354A7C" w:rsidP="00D647A7"/>
    <w:p w:rsidR="00E4589F" w:rsidRPr="00D647A7" w:rsidRDefault="00E4589F" w:rsidP="00D647A7">
      <w:r w:rsidRPr="00D647A7">
        <w:t>V N</w:t>
      </w:r>
      <w:r w:rsidR="00C117A5" w:rsidRPr="00D647A7">
        <w:t>árodnom strategickom referenčnom rámci</w:t>
      </w:r>
      <w:r w:rsidR="00CF30D7" w:rsidRPr="00D647A7">
        <w:t xml:space="preserve"> SR na roky</w:t>
      </w:r>
      <w:r w:rsidR="00C117A5" w:rsidRPr="00D647A7">
        <w:t xml:space="preserve"> </w:t>
      </w:r>
      <w:r w:rsidRPr="00D647A7">
        <w:t>2007</w:t>
      </w:r>
      <w:r w:rsidR="00C117A5" w:rsidRPr="00D647A7">
        <w:t xml:space="preserve"> </w:t>
      </w:r>
      <w:r w:rsidR="005054F5" w:rsidRPr="00D647A7">
        <w:t>–</w:t>
      </w:r>
      <w:r w:rsidR="00C117A5" w:rsidRPr="00D647A7">
        <w:t xml:space="preserve"> </w:t>
      </w:r>
      <w:r w:rsidRPr="00D647A7">
        <w:t xml:space="preserve">2013 </w:t>
      </w:r>
      <w:r w:rsidR="00C117A5" w:rsidRPr="00D647A7">
        <w:t xml:space="preserve">(ďalej len „NSRR“) </w:t>
      </w:r>
      <w:r w:rsidR="00CF30D7" w:rsidRPr="00D647A7">
        <w:t xml:space="preserve">určila </w:t>
      </w:r>
      <w:r w:rsidR="00C117A5" w:rsidRPr="00D647A7">
        <w:t>v</w:t>
      </w:r>
      <w:r w:rsidRPr="00D647A7">
        <w:t>lád</w:t>
      </w:r>
      <w:r w:rsidR="00C117A5" w:rsidRPr="00D647A7">
        <w:t>a</w:t>
      </w:r>
      <w:r w:rsidRPr="00D647A7">
        <w:t xml:space="preserve"> SR 11 operačných programov (ďalej len </w:t>
      </w:r>
      <w:r w:rsidR="00C117A5" w:rsidRPr="00D647A7">
        <w:t>„</w:t>
      </w:r>
      <w:r w:rsidRPr="00D647A7">
        <w:t>OP</w:t>
      </w:r>
      <w:r w:rsidR="00C117A5" w:rsidRPr="00D647A7">
        <w:t>“</w:t>
      </w:r>
      <w:r w:rsidRPr="00D647A7">
        <w:t>) a 4 horizontálne priority</w:t>
      </w:r>
      <w:r w:rsidR="00C117A5" w:rsidRPr="00D647A7">
        <w:t xml:space="preserve"> (ďalej len „HP“)</w:t>
      </w:r>
      <w:r w:rsidRPr="00D647A7">
        <w:t xml:space="preserve">, ktoré </w:t>
      </w:r>
      <w:r w:rsidR="0052665E" w:rsidRPr="00D647A7">
        <w:t>zahrnuli</w:t>
      </w:r>
      <w:r w:rsidRPr="00D647A7">
        <w:t xml:space="preserve"> najdôležitejšie oblasti spoločnosti. Schválený počet OP bol výsledkom snahy o</w:t>
      </w:r>
      <w:r w:rsidR="0052665E" w:rsidRPr="00D647A7">
        <w:t> </w:t>
      </w:r>
      <w:r w:rsidRPr="00D647A7">
        <w:t xml:space="preserve">maximálne </w:t>
      </w:r>
      <w:r w:rsidR="00D0697C" w:rsidRPr="00D647A7">
        <w:t xml:space="preserve">dopĺňanie </w:t>
      </w:r>
      <w:r w:rsidRPr="00D647A7">
        <w:t>výdavkov štátneho rozpočtu prostriedkami</w:t>
      </w:r>
      <w:r w:rsidR="00106662" w:rsidRPr="00D647A7">
        <w:br/>
      </w:r>
      <w:r w:rsidRPr="00D647A7">
        <w:t xml:space="preserve">zo </w:t>
      </w:r>
      <w:r w:rsidR="0052665E" w:rsidRPr="00D647A7">
        <w:t xml:space="preserve">štrukturálnych fondov </w:t>
      </w:r>
      <w:r w:rsidR="00266432" w:rsidRPr="00D647A7">
        <w:t xml:space="preserve">a Kohézneho fondu EÚ </w:t>
      </w:r>
      <w:r w:rsidR="005B5757" w:rsidRPr="00D647A7">
        <w:t>(ďalej len „ŠF</w:t>
      </w:r>
      <w:r w:rsidR="00266432" w:rsidRPr="00D647A7">
        <w:t xml:space="preserve"> a KF</w:t>
      </w:r>
      <w:r w:rsidR="005B5757" w:rsidRPr="00D647A7">
        <w:t>“)</w:t>
      </w:r>
      <w:r w:rsidRPr="00D647A7">
        <w:t xml:space="preserve">. </w:t>
      </w:r>
      <w:r w:rsidR="00CF30D7" w:rsidRPr="00D647A7">
        <w:t xml:space="preserve"> </w:t>
      </w:r>
    </w:p>
    <w:p w:rsidR="002A718A" w:rsidRPr="00D647A7" w:rsidRDefault="002A718A" w:rsidP="00D647A7"/>
    <w:p w:rsidR="00B42FD7" w:rsidRPr="00D647A7" w:rsidRDefault="00E4589F" w:rsidP="00D647A7">
      <w:r w:rsidRPr="00D647A7">
        <w:t xml:space="preserve">Tento počet </w:t>
      </w:r>
      <w:r w:rsidR="002275C6" w:rsidRPr="00D647A7">
        <w:t xml:space="preserve">OP a HP </w:t>
      </w:r>
      <w:r w:rsidRPr="00D647A7">
        <w:t>sa v súčasnosti javí ako príliš vysoký, pretože z tohto systému vyplynula aj</w:t>
      </w:r>
      <w:r w:rsidR="002275C6" w:rsidRPr="00D647A7">
        <w:t xml:space="preserve"> ich</w:t>
      </w:r>
      <w:r w:rsidRPr="00D647A7">
        <w:t xml:space="preserve"> komplikovanejšia a náročnejšia koordinácia a implementácia. </w:t>
      </w:r>
      <w:r w:rsidR="00B42FD7" w:rsidRPr="00D647A7">
        <w:t>Vysoký počet OP a HP v podmienkach SR a ich implementácia prostredníctvom veľkého počtu rozdielnych subjektov (RO, SORO) bol jed</w:t>
      </w:r>
      <w:r w:rsidR="00E25791" w:rsidRPr="00D647A7">
        <w:t>ným</w:t>
      </w:r>
      <w:r w:rsidR="00B42FD7" w:rsidRPr="00D647A7">
        <w:t xml:space="preserve"> z faktorov, ktorý ovplyvnil aj úspešnosť čerpania finančných prostriedkov zo ŠF a KF v programovom období 2007 – 2013. Ich zníženie </w:t>
      </w:r>
      <w:r w:rsidR="003311FF" w:rsidRPr="00D647A7">
        <w:br/>
      </w:r>
      <w:r w:rsidR="00B42FD7" w:rsidRPr="00D647A7">
        <w:t xml:space="preserve">si bude v budúcom programovom období vyžadovať prekonanie sektorového prístupu, najmä z dôvodu potreby medzirezortnej koordinácie rôznorodých priorít a z dôvodu predchádzania duplicitných činností. </w:t>
      </w:r>
    </w:p>
    <w:p w:rsidR="00106662" w:rsidRPr="00D647A7" w:rsidRDefault="00106662" w:rsidP="00D647A7"/>
    <w:p w:rsidR="00E4589F" w:rsidRPr="00D647A7" w:rsidRDefault="00B30CD2" w:rsidP="00D647A7">
      <w:r w:rsidRPr="00D647A7">
        <w:t xml:space="preserve">&amp;2 </w:t>
      </w:r>
      <w:r w:rsidR="00E4589F" w:rsidRPr="00D647A7">
        <w:t>Systém riadenia a</w:t>
      </w:r>
      <w:r w:rsidR="0052665E" w:rsidRPr="00D647A7">
        <w:t xml:space="preserve"> systém </w:t>
      </w:r>
      <w:r w:rsidR="00E4589F" w:rsidRPr="00D647A7">
        <w:t>finančného riadenia</w:t>
      </w:r>
    </w:p>
    <w:p w:rsidR="00E4589F" w:rsidRPr="00D647A7" w:rsidRDefault="00E4589F" w:rsidP="00D647A7"/>
    <w:p w:rsidR="00E4589F" w:rsidRPr="00D647A7" w:rsidRDefault="00E4589F" w:rsidP="00D647A7">
      <w:r w:rsidRPr="00D647A7">
        <w:t>Problémy s čerpaním finančných prostriedkov programového obdobia 2007</w:t>
      </w:r>
      <w:r w:rsidR="0052665E" w:rsidRPr="00D647A7">
        <w:t xml:space="preserve"> </w:t>
      </w:r>
      <w:r w:rsidR="006D23A4" w:rsidRPr="00D647A7">
        <w:t>–</w:t>
      </w:r>
      <w:r w:rsidR="0052665E" w:rsidRPr="00D647A7">
        <w:t xml:space="preserve"> </w:t>
      </w:r>
      <w:r w:rsidRPr="00D647A7">
        <w:t xml:space="preserve">2013 </w:t>
      </w:r>
      <w:r w:rsidR="000C29A7" w:rsidRPr="00D647A7">
        <w:t xml:space="preserve">                </w:t>
      </w:r>
      <w:r w:rsidRPr="00D647A7">
        <w:t>sú z</w:t>
      </w:r>
      <w:r w:rsidR="0052665E" w:rsidRPr="00D647A7">
        <w:t> </w:t>
      </w:r>
      <w:r w:rsidRPr="00D647A7">
        <w:t xml:space="preserve">hľadiska procesného nastavenia spôsobené aj </w:t>
      </w:r>
      <w:r w:rsidR="00B42FD7" w:rsidRPr="00D647A7">
        <w:t xml:space="preserve">nie vždy efektívnym rozdelením vykonávaných činností na úrovni </w:t>
      </w:r>
      <w:r w:rsidR="005D5B04" w:rsidRPr="00D647A7">
        <w:t>riadiac</w:t>
      </w:r>
      <w:r w:rsidR="0052665E" w:rsidRPr="00D647A7">
        <w:t>ich orgánov (ďalej len „</w:t>
      </w:r>
      <w:r w:rsidRPr="00D647A7">
        <w:t>RO</w:t>
      </w:r>
      <w:r w:rsidR="0052665E" w:rsidRPr="00D647A7">
        <w:t>“)</w:t>
      </w:r>
      <w:r w:rsidRPr="00D647A7">
        <w:t xml:space="preserve"> a</w:t>
      </w:r>
      <w:r w:rsidR="0052665E" w:rsidRPr="00D647A7">
        <w:t> sprostredkovateľských orgánov</w:t>
      </w:r>
      <w:r w:rsidR="00CF30D7" w:rsidRPr="00D647A7">
        <w:t xml:space="preserve"> pod riadiacim orgánom</w:t>
      </w:r>
      <w:r w:rsidR="0052665E" w:rsidRPr="00D647A7">
        <w:t xml:space="preserve"> (ďalej len „</w:t>
      </w:r>
      <w:r w:rsidRPr="00D647A7">
        <w:t>SORO</w:t>
      </w:r>
      <w:r w:rsidR="0052665E" w:rsidRPr="00D647A7">
        <w:t>“)</w:t>
      </w:r>
      <w:r w:rsidRPr="00D647A7">
        <w:t xml:space="preserve">. </w:t>
      </w:r>
      <w:r w:rsidR="00B42FD7" w:rsidRPr="00D647A7">
        <w:t>Dôsledkom takéhoto rozdelenia činností medzi RO a SORO d</w:t>
      </w:r>
      <w:r w:rsidR="00CB191A" w:rsidRPr="00D647A7">
        <w:t>ochádzalo</w:t>
      </w:r>
      <w:r w:rsidR="00B42FD7" w:rsidRPr="00D647A7">
        <w:t xml:space="preserve"> napr. k výkonu totožných činností tak na úrovni RO a SORO, resp. naopak dochádzalo k nevyváženému rozdeleniu činností medzi RO a SORO. </w:t>
      </w:r>
      <w:r w:rsidRPr="00D647A7">
        <w:t xml:space="preserve">Zjednotenie a štandardizácia procesov riadenia </w:t>
      </w:r>
      <w:r w:rsidR="003311FF" w:rsidRPr="00D647A7">
        <w:br/>
      </w:r>
      <w:r w:rsidRPr="00D647A7">
        <w:t xml:space="preserve">a finančného riadenia, zavedenie elektronickej výmeny a automatizácie procesov riadenia </w:t>
      </w:r>
      <w:r w:rsidR="00A811B8" w:rsidRPr="00D647A7">
        <w:br/>
      </w:r>
      <w:r w:rsidR="007B30D9" w:rsidRPr="00D647A7">
        <w:t xml:space="preserve">pri zohľadnení špecifík jednotlivých fondov EÚ </w:t>
      </w:r>
      <w:r w:rsidRPr="00D647A7">
        <w:t>sa javí ako dôležitá podmienka úspešného čerpania finančných prostriedkov zo ŠF a</w:t>
      </w:r>
      <w:r w:rsidR="00CF30D7" w:rsidRPr="00D647A7">
        <w:t> </w:t>
      </w:r>
      <w:r w:rsidRPr="00D647A7">
        <w:t>KF v rámci programového obdobia 2014</w:t>
      </w:r>
      <w:r w:rsidR="0028387F" w:rsidRPr="00D647A7">
        <w:t xml:space="preserve"> </w:t>
      </w:r>
      <w:r w:rsidR="006D23A4" w:rsidRPr="00D647A7">
        <w:t>–</w:t>
      </w:r>
      <w:r w:rsidR="0028387F" w:rsidRPr="00D647A7">
        <w:t xml:space="preserve"> </w:t>
      </w:r>
      <w:r w:rsidRPr="00D647A7">
        <w:t>2020. Závažnou skutočnosťou v tomto smere</w:t>
      </w:r>
      <w:r w:rsidR="000C29A7" w:rsidRPr="00D647A7">
        <w:t xml:space="preserve"> </w:t>
      </w:r>
      <w:r w:rsidRPr="00D647A7">
        <w:t xml:space="preserve">je aj dlhodobo nedocenená riadiaca úloha </w:t>
      </w:r>
      <w:r w:rsidR="0028387F" w:rsidRPr="00D647A7">
        <w:t>Centrálneho koordinačného orgánu (ďalej len „</w:t>
      </w:r>
      <w:r w:rsidRPr="00D647A7">
        <w:t>CKO</w:t>
      </w:r>
      <w:r w:rsidR="0028387F" w:rsidRPr="00D647A7">
        <w:t>“)</w:t>
      </w:r>
      <w:r w:rsidRPr="00D647A7">
        <w:t>. Na základe skúseností z programového obdobia 2007</w:t>
      </w:r>
      <w:r w:rsidR="0028387F" w:rsidRPr="00D647A7">
        <w:t xml:space="preserve"> </w:t>
      </w:r>
      <w:r w:rsidR="006D23A4" w:rsidRPr="00D647A7">
        <w:t>–</w:t>
      </w:r>
      <w:r w:rsidR="0028387F" w:rsidRPr="00D647A7">
        <w:t xml:space="preserve"> </w:t>
      </w:r>
      <w:r w:rsidRPr="00D647A7">
        <w:t>2013 by mal byť význam CKO posilnený a v programovom období 2014</w:t>
      </w:r>
      <w:r w:rsidR="0028387F" w:rsidRPr="00D647A7">
        <w:t xml:space="preserve"> </w:t>
      </w:r>
      <w:r w:rsidR="006D23A4" w:rsidRPr="00D647A7">
        <w:t>–</w:t>
      </w:r>
      <w:r w:rsidR="0028387F" w:rsidRPr="00D647A7">
        <w:t xml:space="preserve"> </w:t>
      </w:r>
      <w:r w:rsidRPr="00D647A7">
        <w:t xml:space="preserve">2020 </w:t>
      </w:r>
      <w:r w:rsidR="00CD4773" w:rsidRPr="00D647A7">
        <w:br/>
      </w:r>
      <w:r w:rsidRPr="00D647A7">
        <w:t>by mal prejsť od metodického prístupu k</w:t>
      </w:r>
      <w:r w:rsidR="002275C6" w:rsidRPr="00D647A7">
        <w:t> </w:t>
      </w:r>
      <w:proofErr w:type="spellStart"/>
      <w:r w:rsidRPr="00D647A7">
        <w:t>proaktívnejšiemu</w:t>
      </w:r>
      <w:proofErr w:type="spellEnd"/>
      <w:r w:rsidR="002275C6" w:rsidRPr="00D647A7">
        <w:t>,</w:t>
      </w:r>
      <w:r w:rsidRPr="00D647A7">
        <w:t xml:space="preserve"> riadiacemu prístupu. Tomu</w:t>
      </w:r>
      <w:r w:rsidR="00CF30D7" w:rsidRPr="00D647A7">
        <w:t>to</w:t>
      </w:r>
      <w:r w:rsidRPr="00D647A7">
        <w:t xml:space="preserve"> </w:t>
      </w:r>
      <w:r w:rsidR="00CD4773" w:rsidRPr="00D647A7">
        <w:br/>
      </w:r>
      <w:r w:rsidRPr="00D647A7">
        <w:t xml:space="preserve">by malo zodpovedať aj jeho </w:t>
      </w:r>
      <w:r w:rsidR="002275C6" w:rsidRPr="00D647A7">
        <w:t xml:space="preserve">budúce </w:t>
      </w:r>
      <w:r w:rsidRPr="00D647A7">
        <w:t xml:space="preserve">postavenie. </w:t>
      </w:r>
    </w:p>
    <w:p w:rsidR="00EA43B7" w:rsidRPr="00D647A7" w:rsidRDefault="00EA43B7" w:rsidP="00D647A7"/>
    <w:p w:rsidR="00E4589F" w:rsidRPr="00D647A7" w:rsidRDefault="00E4589F" w:rsidP="00D647A7">
      <w:r w:rsidRPr="00D647A7">
        <w:t>Spôsob nastavenia jednotnej metodiky implementácie finančnej pomoci z fondov EÚ v programovom období 2007</w:t>
      </w:r>
      <w:r w:rsidR="0028387F" w:rsidRPr="00D647A7">
        <w:t xml:space="preserve"> </w:t>
      </w:r>
      <w:r w:rsidR="006D23A4" w:rsidRPr="00D647A7">
        <w:t>–</w:t>
      </w:r>
      <w:r w:rsidR="0028387F" w:rsidRPr="00D647A7">
        <w:t xml:space="preserve"> </w:t>
      </w:r>
      <w:r w:rsidRPr="00D647A7">
        <w:t xml:space="preserve">2013 sa z hľadiska efektívnosti a jednotnosti systému javí </w:t>
      </w:r>
      <w:r w:rsidR="00A811B8" w:rsidRPr="00D647A7">
        <w:br/>
      </w:r>
      <w:r w:rsidRPr="00D647A7">
        <w:t xml:space="preserve">ako nedostatočný. Úzke kompetencie a právomoci CKO, ktoré existujú výlučne </w:t>
      </w:r>
      <w:r w:rsidR="00A811B8" w:rsidRPr="00D647A7">
        <w:br/>
      </w:r>
      <w:r w:rsidRPr="00D647A7">
        <w:t>na programovej úrovni, neumožňujú zabezpečiť maximálnu jednotnosť systému implementáci</w:t>
      </w:r>
      <w:r w:rsidR="005D5B04" w:rsidRPr="00D647A7">
        <w:t>e na úrovni RO, z ktorej vychádza</w:t>
      </w:r>
      <w:r w:rsidRPr="00D647A7">
        <w:t xml:space="preserve"> komplikovanosť a neprehľadnosť procesov. K takémuto stavu prispieva aj často neefektívne rozdelenie úloh medzi RO a SORO a zásadné odlišnosti v nastavených procesoch medzi RO implementujúcimi finan</w:t>
      </w:r>
      <w:r w:rsidR="00AE38F5" w:rsidRPr="00D647A7">
        <w:t>čnú pomoc z rozdielnych fondov</w:t>
      </w:r>
      <w:r w:rsidR="008D708E" w:rsidRPr="00D647A7">
        <w:t xml:space="preserve"> EÚ</w:t>
      </w:r>
      <w:r w:rsidR="00AE38F5" w:rsidRPr="00D647A7">
        <w:t>,</w:t>
      </w:r>
      <w:r w:rsidR="00A811B8" w:rsidRPr="00D647A7">
        <w:t xml:space="preserve"> </w:t>
      </w:r>
      <w:r w:rsidR="00AE38F5" w:rsidRPr="00D647A7">
        <w:t>resp. v rámci toho istého fondu</w:t>
      </w:r>
      <w:r w:rsidR="008D708E" w:rsidRPr="00D647A7">
        <w:t xml:space="preserve"> EÚ</w:t>
      </w:r>
      <w:r w:rsidR="00AE38F5" w:rsidRPr="00D647A7">
        <w:t>.</w:t>
      </w:r>
    </w:p>
    <w:p w:rsidR="00EA43B7" w:rsidRPr="00D647A7" w:rsidRDefault="00EA43B7" w:rsidP="00D647A7"/>
    <w:p w:rsidR="00EA43B7" w:rsidRPr="00D647A7" w:rsidRDefault="00F26008" w:rsidP="00D647A7">
      <w:r w:rsidRPr="00D647A7">
        <w:lastRenderedPageBreak/>
        <w:t>Zjednotenie metodík a procesov nielen na programovej a projektovej úrovni, vo forme konzistentného a unifikovaného dokumentu, ktoré bude v sebe zahŕňať úzke prepojenie procesov finančného riadenia a systému riadenia, pri </w:t>
      </w:r>
      <w:r w:rsidR="005D3A5E" w:rsidRPr="00D647A7">
        <w:t>zohľadnení</w:t>
      </w:r>
      <w:r w:rsidRPr="00D647A7">
        <w:t xml:space="preserve"> špecifík vzťahujúcich </w:t>
      </w:r>
      <w:r w:rsidR="00CD4773" w:rsidRPr="00D647A7">
        <w:br/>
      </w:r>
      <w:r w:rsidRPr="00D647A7">
        <w:t>sa na jednotlivé fondy EÚ, najmä ESF, vytvorí predpoklady pre efektívny spôsob implementácie. Tento cieľ má byť dosiahnutý tiež väčšou centralizáciou v </w:t>
      </w:r>
      <w:r w:rsidR="00332B21" w:rsidRPr="00D647A7">
        <w:t>úvodných</w:t>
      </w:r>
      <w:r w:rsidRPr="00D647A7">
        <w:t xml:space="preserve"> fázach implementácie, predovšetkým pri príprav</w:t>
      </w:r>
      <w:r w:rsidR="00332B21" w:rsidRPr="00D647A7">
        <w:t>e programových dokumentov, výziev</w:t>
      </w:r>
      <w:r w:rsidRPr="00D647A7">
        <w:t>, schvaľovacieho procesu.</w:t>
      </w:r>
      <w:r w:rsidR="005D5B04" w:rsidRPr="00D647A7">
        <w:t xml:space="preserve"> </w:t>
      </w:r>
      <w:r w:rsidR="001B3A06" w:rsidRPr="00D647A7">
        <w:t xml:space="preserve">Pri nastavovaní procesov riadenia sa v programovom období </w:t>
      </w:r>
      <w:r w:rsidR="003311FF" w:rsidRPr="00D647A7">
        <w:br/>
      </w:r>
      <w:r w:rsidR="001B3A06" w:rsidRPr="00D647A7">
        <w:t>2014</w:t>
      </w:r>
      <w:r w:rsidR="00332B21" w:rsidRPr="00D647A7">
        <w:t xml:space="preserve"> – </w:t>
      </w:r>
      <w:r w:rsidR="001B3A06" w:rsidRPr="00D647A7">
        <w:t xml:space="preserve">2020 zváži a preskúma aj možnosť použitia inštitútu globálnych grantov. </w:t>
      </w:r>
      <w:r w:rsidR="003311FF" w:rsidRPr="00D647A7">
        <w:br/>
      </w:r>
      <w:r w:rsidR="002A718A" w:rsidRPr="00D647A7">
        <w:t>Na zabezpečenie úspešného</w:t>
      </w:r>
      <w:r w:rsidR="00E4589F" w:rsidRPr="00D647A7">
        <w:t xml:space="preserve"> začatia implementácie v programovom období </w:t>
      </w:r>
      <w:r w:rsidR="004C5C98" w:rsidRPr="00D647A7">
        <w:t xml:space="preserve">2014 </w:t>
      </w:r>
      <w:r w:rsidR="008E3D74" w:rsidRPr="00D647A7">
        <w:t>–</w:t>
      </w:r>
      <w:r w:rsidR="004C5C98" w:rsidRPr="00D647A7">
        <w:t xml:space="preserve"> 2020</w:t>
      </w:r>
      <w:r w:rsidR="00251BAF" w:rsidRPr="00D647A7">
        <w:t xml:space="preserve"> </w:t>
      </w:r>
      <w:r w:rsidR="00CD4773" w:rsidRPr="00D647A7">
        <w:br/>
      </w:r>
      <w:r w:rsidR="00E4589F" w:rsidRPr="00D647A7">
        <w:t>je potrebné prijať nasledujúce opatrenia a zásady:</w:t>
      </w:r>
    </w:p>
    <w:p w:rsidR="00E4589F" w:rsidRPr="00D647A7" w:rsidRDefault="00B30CD2" w:rsidP="00D647A7">
      <w:r w:rsidRPr="00D647A7">
        <w:t xml:space="preserve">&amp;O </w:t>
      </w:r>
      <w:r w:rsidR="00E4589F" w:rsidRPr="00D647A7">
        <w:t xml:space="preserve">včasná príprava </w:t>
      </w:r>
      <w:r w:rsidR="00AB3025" w:rsidRPr="00D647A7">
        <w:t xml:space="preserve">právneho </w:t>
      </w:r>
      <w:r w:rsidR="00E4589F" w:rsidRPr="00D647A7">
        <w:t>rámca a strategických dokumentov na národnej úrovni</w:t>
      </w:r>
      <w:r w:rsidR="004C5C98" w:rsidRPr="00D647A7">
        <w:t>;</w:t>
      </w:r>
      <w:r w:rsidR="00E4589F" w:rsidRPr="00D647A7">
        <w:t xml:space="preserve"> </w:t>
      </w:r>
    </w:p>
    <w:p w:rsidR="00E4589F" w:rsidRPr="00D647A7" w:rsidRDefault="00B30CD2" w:rsidP="00D647A7">
      <w:r w:rsidRPr="00D647A7">
        <w:t xml:space="preserve">&amp;O </w:t>
      </w:r>
      <w:r w:rsidR="00E4589F" w:rsidRPr="00D647A7">
        <w:t>zjednotenie metodík na úrovni RO, resp. prepojenie procesov finančného riadenia a systému riadenia nevyhnutne sprevádzané účinnými opatreniami na zjednodušenie a</w:t>
      </w:r>
      <w:r w:rsidR="004C5C98" w:rsidRPr="00D647A7">
        <w:t> </w:t>
      </w:r>
      <w:r w:rsidR="00E4589F" w:rsidRPr="00D647A7">
        <w:t>zefektívnenie</w:t>
      </w:r>
      <w:r w:rsidR="00AE38F5" w:rsidRPr="00D647A7">
        <w:t xml:space="preserve"> v súlade </w:t>
      </w:r>
      <w:r w:rsidR="007E69BD" w:rsidRPr="00D647A7">
        <w:t>s</w:t>
      </w:r>
      <w:r w:rsidR="00AB3025" w:rsidRPr="00D647A7">
        <w:t xml:space="preserve"> právnym predpisom </w:t>
      </w:r>
      <w:r w:rsidR="00AE38F5" w:rsidRPr="00D647A7">
        <w:t xml:space="preserve">EÚ, a nie nad </w:t>
      </w:r>
      <w:r w:rsidR="007E69BD" w:rsidRPr="00D647A7">
        <w:t>jej</w:t>
      </w:r>
      <w:r w:rsidR="00AE38F5" w:rsidRPr="00D647A7">
        <w:t xml:space="preserve"> rámec;</w:t>
      </w:r>
    </w:p>
    <w:p w:rsidR="00E4589F" w:rsidRPr="00D647A7" w:rsidRDefault="00B30CD2" w:rsidP="00D647A7">
      <w:r w:rsidRPr="00D647A7">
        <w:t xml:space="preserve">&amp;O </w:t>
      </w:r>
      <w:r w:rsidR="00E4589F" w:rsidRPr="00D647A7">
        <w:t>určenie jednotného spôsobu vyhlasovania výziev na predkladanie projektov</w:t>
      </w:r>
      <w:r w:rsidR="000C2B70" w:rsidRPr="00D647A7">
        <w:t xml:space="preserve"> </w:t>
      </w:r>
      <w:r w:rsidR="00E4589F" w:rsidRPr="00D647A7">
        <w:t>vo forme časovo neohraničených výziev umožňujúcich predkladanie projektov počas celého programového obdobia a nielen v časovo obmedzenom termíne</w:t>
      </w:r>
      <w:r w:rsidR="004C5C98" w:rsidRPr="00D647A7">
        <w:t>;</w:t>
      </w:r>
    </w:p>
    <w:p w:rsidR="00E4589F" w:rsidRPr="00D647A7" w:rsidRDefault="00B30CD2" w:rsidP="00D647A7">
      <w:r w:rsidRPr="00D647A7">
        <w:t xml:space="preserve">&amp;O </w:t>
      </w:r>
      <w:r w:rsidR="00E4589F" w:rsidRPr="00D647A7">
        <w:t xml:space="preserve">zavedenie zjednodušených postupov pre schvaľovanie projektov nepresahujúcich určenú výšku požadovaného nenávratného finančného príspevku a prenášanie zodpovednosti zabezpečenia dokladov nevyhnutných pre účely schvaľovania projektov, resp. dokladov potrebných </w:t>
      </w:r>
      <w:r w:rsidR="008446BF" w:rsidRPr="00D647A7">
        <w:t>pri</w:t>
      </w:r>
      <w:r w:rsidR="00E4589F" w:rsidRPr="00D647A7">
        <w:t xml:space="preserve"> implementácii schválených projektov</w:t>
      </w:r>
      <w:r w:rsidR="00A71F62" w:rsidRPr="00D647A7">
        <w:t xml:space="preserve"> </w:t>
      </w:r>
      <w:r w:rsidR="00E4589F" w:rsidRPr="00D647A7">
        <w:t>z</w:t>
      </w:r>
      <w:r w:rsidR="002C726A" w:rsidRPr="00D647A7">
        <w:t> </w:t>
      </w:r>
      <w:r w:rsidR="007E69BD" w:rsidRPr="00D647A7">
        <w:t>úrovne</w:t>
      </w:r>
      <w:r w:rsidR="00E4589F" w:rsidRPr="00D647A7">
        <w:t xml:space="preserve"> žiadateľov na </w:t>
      </w:r>
      <w:r w:rsidR="007E69BD" w:rsidRPr="00D647A7">
        <w:t xml:space="preserve">úroveň </w:t>
      </w:r>
      <w:r w:rsidR="00332B21" w:rsidRPr="00D647A7">
        <w:t xml:space="preserve">RO </w:t>
      </w:r>
      <w:r w:rsidR="00E4589F" w:rsidRPr="00D647A7">
        <w:t>(napr. prostredníctvom systému centrálneho dožadovania dokladov a výmeny informácií medzi zodpovednými inštitúciami)</w:t>
      </w:r>
      <w:r w:rsidR="004C5C98" w:rsidRPr="00D647A7">
        <w:t>;</w:t>
      </w:r>
    </w:p>
    <w:p w:rsidR="00E4589F" w:rsidRPr="00D647A7" w:rsidRDefault="00B30CD2" w:rsidP="00D647A7">
      <w:r w:rsidRPr="00D647A7">
        <w:t xml:space="preserve">&amp;O </w:t>
      </w:r>
      <w:r w:rsidR="00E4589F" w:rsidRPr="00D647A7">
        <w:t>povinné využívanie zjednodušených foriem preukazovania oprávnenosti výdavkov a odklon od doteraz uplatňovaného princípu skutočných nákladov</w:t>
      </w:r>
      <w:r w:rsidR="004C5C98" w:rsidRPr="00D647A7">
        <w:t>;</w:t>
      </w:r>
    </w:p>
    <w:p w:rsidR="005D5B04" w:rsidRPr="00D647A7" w:rsidRDefault="00B30CD2" w:rsidP="00D647A7">
      <w:r w:rsidRPr="00D647A7">
        <w:t xml:space="preserve">&amp;O </w:t>
      </w:r>
      <w:r w:rsidR="00E4589F" w:rsidRPr="00D647A7">
        <w:t xml:space="preserve">delegovanie procesov kontroly verejného obstarávania na </w:t>
      </w:r>
      <w:r w:rsidR="003343F3" w:rsidRPr="00D647A7">
        <w:t>Úrad pre verejné obstarávanie</w:t>
      </w:r>
      <w:r w:rsidR="00E4589F" w:rsidRPr="00D647A7">
        <w:t xml:space="preserve"> a zavedenie jednotného sankčného mechanizmu za</w:t>
      </w:r>
      <w:r w:rsidR="003C704E" w:rsidRPr="00D647A7">
        <w:t> </w:t>
      </w:r>
      <w:r w:rsidR="00E4589F" w:rsidRPr="00D647A7">
        <w:t>porušenie pravidiel a postupov z úrovne tejto inštitúcie</w:t>
      </w:r>
      <w:r w:rsidR="001400E9" w:rsidRPr="00D647A7">
        <w:t xml:space="preserve"> , v súlade s princípom nezávislosti Úradu pre verejné obstarávanie, </w:t>
      </w:r>
      <w:r w:rsidR="00AB3025" w:rsidRPr="00D647A7">
        <w:t>právnymi predpismi</w:t>
      </w:r>
      <w:r w:rsidR="001400E9" w:rsidRPr="00D647A7">
        <w:t xml:space="preserve"> EÚ a špecifickými odporúčaniami Rady EÚ pre SR</w:t>
      </w:r>
      <w:r w:rsidR="00EA43B7" w:rsidRPr="00D647A7">
        <w:t>;</w:t>
      </w:r>
      <w:r w:rsidR="00E4589F" w:rsidRPr="00D647A7">
        <w:t xml:space="preserve"> </w:t>
      </w:r>
    </w:p>
    <w:p w:rsidR="00B42FD7" w:rsidRPr="00D647A7" w:rsidRDefault="00B30CD2" w:rsidP="00D647A7">
      <w:r w:rsidRPr="00D647A7">
        <w:t xml:space="preserve">&amp;O </w:t>
      </w:r>
      <w:r w:rsidR="002218C3" w:rsidRPr="00D647A7">
        <w:t>zníženie poč</w:t>
      </w:r>
      <w:r w:rsidR="00C06B10" w:rsidRPr="00D647A7">
        <w:t>tu OP a priorít financovaných</w:t>
      </w:r>
      <w:r w:rsidR="002218C3" w:rsidRPr="00D647A7">
        <w:t xml:space="preserve"> z fondov EÚ vzhľadom na negatívny vplyv vysokého počtu RO na efektívnosť </w:t>
      </w:r>
      <w:r w:rsidR="00B42FD7" w:rsidRPr="00D647A7">
        <w:t>koordinácie procesov a</w:t>
      </w:r>
      <w:r w:rsidR="00B42FD7" w:rsidRPr="00D647A7" w:rsidDel="00B42FD7">
        <w:t xml:space="preserve"> </w:t>
      </w:r>
      <w:r w:rsidR="002218C3" w:rsidRPr="00D647A7">
        <w:t xml:space="preserve">na operatívnosť riešenia </w:t>
      </w:r>
      <w:proofErr w:type="spellStart"/>
      <w:r w:rsidR="002218C3" w:rsidRPr="00D647A7">
        <w:t>realokácií</w:t>
      </w:r>
      <w:proofErr w:type="spellEnd"/>
      <w:r w:rsidR="002218C3" w:rsidRPr="00D647A7">
        <w:t xml:space="preserve"> medzi OP</w:t>
      </w:r>
      <w:r w:rsidR="00B42FD7" w:rsidRPr="00D647A7">
        <w:t xml:space="preserve"> s potenciálnym negatívnym dopadom na efektívnosť čerpania finančných prostriedkov</w:t>
      </w:r>
      <w:r w:rsidR="002218C3" w:rsidRPr="00D647A7">
        <w:t xml:space="preserve">. To sa prejavilo aj pri zabezpečení </w:t>
      </w:r>
      <w:proofErr w:type="spellStart"/>
      <w:r w:rsidR="002218C3" w:rsidRPr="00D647A7">
        <w:t>realokácie</w:t>
      </w:r>
      <w:proofErr w:type="spellEnd"/>
      <w:r w:rsidR="002218C3" w:rsidRPr="00D647A7">
        <w:t xml:space="preserve"> finančných prostriedkov v rámci operačných programov NSRR na financovanie opatrení pre podporu riešenia nezamestnanosti mladých ľudí a zintenzívnenie podpory malých a stredných podnikov.</w:t>
      </w:r>
      <w:r w:rsidR="00E4589F" w:rsidRPr="00D647A7">
        <w:t xml:space="preserve"> V prí</w:t>
      </w:r>
      <w:r w:rsidR="00ED3B36" w:rsidRPr="00D647A7">
        <w:t>pade nižšieho počtu OP</w:t>
      </w:r>
      <w:r w:rsidR="00C06B10" w:rsidRPr="00D647A7">
        <w:t xml:space="preserve"> </w:t>
      </w:r>
      <w:r w:rsidR="00E4589F" w:rsidRPr="00D647A7">
        <w:t xml:space="preserve">by sa </w:t>
      </w:r>
      <w:r w:rsidR="002275C6" w:rsidRPr="00D647A7">
        <w:t xml:space="preserve">zabezpečili </w:t>
      </w:r>
      <w:proofErr w:type="spellStart"/>
      <w:r w:rsidR="00E4589F" w:rsidRPr="00D647A7">
        <w:t>realokácie</w:t>
      </w:r>
      <w:proofErr w:type="spellEnd"/>
      <w:r w:rsidR="00E4589F" w:rsidRPr="00D647A7">
        <w:t xml:space="preserve"> finančných prostriedkov zo ŠF a</w:t>
      </w:r>
      <w:r w:rsidR="002275C6" w:rsidRPr="00D647A7">
        <w:t> </w:t>
      </w:r>
      <w:r w:rsidR="00A71F62" w:rsidRPr="00D647A7">
        <w:t>KF neporovnateľne pružnejšie</w:t>
      </w:r>
      <w:r w:rsidR="00EA43B7" w:rsidRPr="00D647A7">
        <w:t xml:space="preserve"> </w:t>
      </w:r>
      <w:r w:rsidR="00E4589F" w:rsidRPr="00D647A7">
        <w:t xml:space="preserve">a podľa aktuálnej potreby, čo </w:t>
      </w:r>
      <w:r w:rsidR="008D708E" w:rsidRPr="00D647A7">
        <w:t xml:space="preserve">môže byť </w:t>
      </w:r>
      <w:r w:rsidR="00E4589F" w:rsidRPr="00D647A7">
        <w:t xml:space="preserve">v čase </w:t>
      </w:r>
      <w:r w:rsidR="008D708E" w:rsidRPr="00D647A7">
        <w:t xml:space="preserve">hospodárskej </w:t>
      </w:r>
      <w:r w:rsidR="00E4589F" w:rsidRPr="00D647A7">
        <w:t>krízy rozhodujúce</w:t>
      </w:r>
      <w:r w:rsidR="00B42FD7" w:rsidRPr="00D647A7">
        <w:t>;</w:t>
      </w:r>
    </w:p>
    <w:p w:rsidR="00B42FD7" w:rsidRPr="00D647A7" w:rsidRDefault="00B30CD2" w:rsidP="00D647A7">
      <w:r w:rsidRPr="00D647A7">
        <w:t xml:space="preserve">&amp;O </w:t>
      </w:r>
      <w:r w:rsidR="00B42FD7" w:rsidRPr="00D647A7">
        <w:t xml:space="preserve">pre uplatnenie nových prvkov implementačného mechanizmu politiky súdržnosti EÚ (ako napr. integrovaný a </w:t>
      </w:r>
      <w:proofErr w:type="spellStart"/>
      <w:r w:rsidR="00B42FD7" w:rsidRPr="00D647A7">
        <w:t>viacfondový</w:t>
      </w:r>
      <w:proofErr w:type="spellEnd"/>
      <w:r w:rsidR="00B42FD7" w:rsidRPr="00D647A7">
        <w:t xml:space="preserve"> prístup, spoločný strategický prístup, flexibilita pri príprave štruktúry budúcich OP) bude žiaduce prekonať zameranie sa na úzky rozsah činností rezortov a tiež predchádzať ich duplicitným činnostiam. Nízky počet budúcich OP so širším nadrezortným zameraním </w:t>
      </w:r>
      <w:r w:rsidR="00264199" w:rsidRPr="00D647A7">
        <w:t xml:space="preserve">si </w:t>
      </w:r>
      <w:r w:rsidR="00B42FD7" w:rsidRPr="00D647A7">
        <w:t>bude vyžadovať efektívne riadenie a koordináciu rôznorodých priorít jedným rezortom, keďže obsahový rozsah budúcich OP môže výrazne presahovať kompetencie rezortu, ktorý bude plniť úlohy</w:t>
      </w:r>
      <w:r w:rsidR="00332B21" w:rsidRPr="00D647A7">
        <w:t xml:space="preserve"> RO</w:t>
      </w:r>
      <w:r w:rsidR="00B42FD7" w:rsidRPr="00D647A7">
        <w:t>. Pre</w:t>
      </w:r>
      <w:r w:rsidR="002C726A" w:rsidRPr="00D647A7">
        <w:t> </w:t>
      </w:r>
      <w:r w:rsidR="00B42FD7" w:rsidRPr="00D647A7">
        <w:t xml:space="preserve">efektívnu a zmysluplnú </w:t>
      </w:r>
      <w:r w:rsidR="00B42FD7" w:rsidRPr="00D647A7">
        <w:lastRenderedPageBreak/>
        <w:t>realizáciu takýchto OP bude potrebné zabezpečiť medzirezortné partnerské riadenie a medzirezortnú koordináciu všetkých základných procesov.</w:t>
      </w:r>
    </w:p>
    <w:p w:rsidR="00E4589F" w:rsidRPr="00D647A7" w:rsidRDefault="00E4589F" w:rsidP="00D647A7"/>
    <w:p w:rsidR="00E4589F" w:rsidRPr="00D647A7" w:rsidRDefault="00B30CD2" w:rsidP="00D647A7">
      <w:r w:rsidRPr="00D647A7">
        <w:t xml:space="preserve">&amp;2 </w:t>
      </w:r>
      <w:r w:rsidR="00E4589F" w:rsidRPr="00D647A7">
        <w:t>Monitorovanie a hodnotenie</w:t>
      </w:r>
    </w:p>
    <w:p w:rsidR="008D1700" w:rsidRPr="00D647A7" w:rsidRDefault="008D1700" w:rsidP="00D647A7"/>
    <w:p w:rsidR="00E4589F" w:rsidRPr="00D647A7" w:rsidRDefault="00E4589F" w:rsidP="00D647A7">
      <w:r w:rsidRPr="00D647A7">
        <w:t xml:space="preserve">V programovom období </w:t>
      </w:r>
      <w:r w:rsidR="004C5C98" w:rsidRPr="00D647A7">
        <w:t xml:space="preserve">2007 </w:t>
      </w:r>
      <w:r w:rsidR="00493B23" w:rsidRPr="00D647A7">
        <w:t>–</w:t>
      </w:r>
      <w:r w:rsidR="004C5C98" w:rsidRPr="00D647A7">
        <w:t xml:space="preserve"> 2013</w:t>
      </w:r>
      <w:r w:rsidRPr="00D647A7">
        <w:t xml:space="preserve"> je úlohou CKO koordinovať aktivity v oblasti monitorovania</w:t>
      </w:r>
      <w:r w:rsidR="000500F7" w:rsidRPr="00D647A7">
        <w:t xml:space="preserve"> a hodnotenia</w:t>
      </w:r>
      <w:r w:rsidRPr="00D647A7">
        <w:t xml:space="preserve"> programov spolufinancovaných z NSRR a následne identifikovať potenciálne problémy a navrhovať opatrenia na ich odstránenie. CKO plní úlohu na národnej úrovni tým, že koordinuje všetky RO jednotlivých </w:t>
      </w:r>
      <w:r w:rsidR="003C704E" w:rsidRPr="00D647A7">
        <w:t>OP</w:t>
      </w:r>
      <w:r w:rsidRPr="00D647A7">
        <w:t xml:space="preserve"> a zabezpečuje komunikáciu s</w:t>
      </w:r>
      <w:r w:rsidR="00493B23" w:rsidRPr="00D647A7">
        <w:t> </w:t>
      </w:r>
      <w:r w:rsidRPr="00D647A7">
        <w:t>E</w:t>
      </w:r>
      <w:r w:rsidR="00A71F62" w:rsidRPr="00D647A7">
        <w:t>K</w:t>
      </w:r>
      <w:r w:rsidRPr="00D647A7">
        <w:t>.</w:t>
      </w:r>
    </w:p>
    <w:p w:rsidR="00C60243" w:rsidRPr="00D647A7" w:rsidRDefault="00C60243" w:rsidP="00D647A7"/>
    <w:p w:rsidR="004A2836" w:rsidRPr="00D647A7" w:rsidRDefault="002D500E" w:rsidP="00D647A7">
      <w:r w:rsidRPr="00D647A7">
        <w:t xml:space="preserve">Vzhľadom na prísnejšie dodržiavanie verejných rozpočtov bude v programovom období </w:t>
      </w:r>
      <w:r w:rsidR="008D708E" w:rsidRPr="00D647A7">
        <w:t xml:space="preserve">  </w:t>
      </w:r>
      <w:r w:rsidRPr="00D647A7">
        <w:t xml:space="preserve">2014 </w:t>
      </w:r>
      <w:r w:rsidR="00EC3393" w:rsidRPr="00D647A7">
        <w:t>–</w:t>
      </w:r>
      <w:r w:rsidRPr="00D647A7">
        <w:t xml:space="preserve"> 2020 </w:t>
      </w:r>
      <w:r w:rsidR="00E4589F" w:rsidRPr="00D647A7">
        <w:t>zvýšen</w:t>
      </w:r>
      <w:r w:rsidRPr="00D647A7">
        <w:t>ý dôraz na</w:t>
      </w:r>
      <w:r w:rsidR="00E4589F" w:rsidRPr="00D647A7">
        <w:t xml:space="preserve"> </w:t>
      </w:r>
      <w:r w:rsidRPr="00D647A7">
        <w:t>jasnejšie definovanie a plnenie cieľov</w:t>
      </w:r>
      <w:r w:rsidR="00E4589F" w:rsidRPr="00D647A7">
        <w:t xml:space="preserve">, čo predstavuje </w:t>
      </w:r>
      <w:r w:rsidRPr="00D647A7">
        <w:t xml:space="preserve">koncentráciu na </w:t>
      </w:r>
      <w:proofErr w:type="spellStart"/>
      <w:r w:rsidRPr="00D647A7">
        <w:t>výsledkovo-orientovaný</w:t>
      </w:r>
      <w:proofErr w:type="spellEnd"/>
      <w:r w:rsidRPr="00D647A7">
        <w:t xml:space="preserve"> mechanizmus implementácie a</w:t>
      </w:r>
      <w:r w:rsidR="00264199" w:rsidRPr="00D647A7">
        <w:t> </w:t>
      </w:r>
      <w:r w:rsidRPr="00D647A7">
        <w:t>odklon</w:t>
      </w:r>
      <w:r w:rsidR="00264199" w:rsidRPr="00D647A7">
        <w:t xml:space="preserve"> </w:t>
      </w:r>
      <w:r w:rsidR="00CD4773" w:rsidRPr="00D647A7">
        <w:br/>
      </w:r>
      <w:r w:rsidRPr="00D647A7">
        <w:t>od sústredeni</w:t>
      </w:r>
      <w:r w:rsidR="00BA51C9" w:rsidRPr="00D647A7">
        <w:t xml:space="preserve">a sa na absorbovanie financií. </w:t>
      </w:r>
      <w:r w:rsidR="00E4589F" w:rsidRPr="00D647A7">
        <w:t>S implementovaním výsledkovo orientovanej politiky rastie aj význam procesov monitorovania a hodnotenia, ktoré majú kľúčov</w:t>
      </w:r>
      <w:r w:rsidR="005D5B04" w:rsidRPr="00D647A7">
        <w:t>ú úlohu</w:t>
      </w:r>
      <w:r w:rsidR="00EC3393" w:rsidRPr="00D647A7">
        <w:br/>
      </w:r>
      <w:r w:rsidR="002A718A" w:rsidRPr="00D647A7">
        <w:t>pri</w:t>
      </w:r>
      <w:r w:rsidR="005D5B04" w:rsidRPr="00D647A7">
        <w:t xml:space="preserve"> poskytovaní informácií</w:t>
      </w:r>
      <w:r w:rsidR="00E4589F" w:rsidRPr="00D647A7">
        <w:t xml:space="preserve"> o dosahovaných výsledkoch a dopadoch vplyvu politiky</w:t>
      </w:r>
      <w:r w:rsidR="00B43BC5" w:rsidRPr="00D647A7">
        <w:t xml:space="preserve"> súdržnosti</w:t>
      </w:r>
      <w:r w:rsidR="008D708E" w:rsidRPr="00D647A7">
        <w:t xml:space="preserve"> EÚ</w:t>
      </w:r>
      <w:r w:rsidR="00E4589F" w:rsidRPr="00D647A7">
        <w:t xml:space="preserve">. Od procesov monitorovania a hodnotenia sa v programovom období </w:t>
      </w:r>
      <w:r w:rsidR="004C5C98" w:rsidRPr="00D647A7">
        <w:t>2014</w:t>
      </w:r>
      <w:r w:rsidR="003C704E" w:rsidRPr="00D647A7">
        <w:t> </w:t>
      </w:r>
      <w:r w:rsidR="00EC3393" w:rsidRPr="00D647A7">
        <w:t>–</w:t>
      </w:r>
      <w:r w:rsidR="003C704E" w:rsidRPr="00D647A7">
        <w:t> </w:t>
      </w:r>
      <w:r w:rsidR="004C5C98" w:rsidRPr="00D647A7">
        <w:t>2020</w:t>
      </w:r>
      <w:r w:rsidR="00E4589F" w:rsidRPr="00D647A7">
        <w:t xml:space="preserve"> očakáva, že zvýšia efektívnosť a účinnosť OP pri dodrž</w:t>
      </w:r>
      <w:r w:rsidR="008D708E" w:rsidRPr="00D647A7">
        <w:t>ia</w:t>
      </w:r>
      <w:r w:rsidR="00E4589F" w:rsidRPr="00D647A7">
        <w:t xml:space="preserve">vaní zásad EÚ. Podľa návrhu </w:t>
      </w:r>
      <w:r w:rsidR="00AB3025" w:rsidRPr="00D647A7">
        <w:t>právnych</w:t>
      </w:r>
      <w:r w:rsidR="00433D2F" w:rsidRPr="00D647A7">
        <w:t xml:space="preserve"> predpisov </w:t>
      </w:r>
      <w:r w:rsidRPr="00D647A7">
        <w:t xml:space="preserve">EÚ </w:t>
      </w:r>
      <w:r w:rsidR="00433D2F" w:rsidRPr="00D647A7">
        <w:t>pre politiku s</w:t>
      </w:r>
      <w:r w:rsidR="006505B2" w:rsidRPr="00D647A7">
        <w:t>údržnosti na programové obdobie</w:t>
      </w:r>
      <w:r w:rsidR="00433D2F" w:rsidRPr="00D647A7">
        <w:t xml:space="preserve"> 2014 – 2020 </w:t>
      </w:r>
      <w:r w:rsidR="00E4589F" w:rsidRPr="00D647A7">
        <w:t>má monitorovanie a hodnotenie okrem štandardných úloh (výročné správy o</w:t>
      </w:r>
      <w:r w:rsidR="00694535" w:rsidRPr="00D647A7">
        <w:t> </w:t>
      </w:r>
      <w:r w:rsidR="00E4589F" w:rsidRPr="00D647A7">
        <w:t>vykonávaní</w:t>
      </w:r>
      <w:r w:rsidR="00694535" w:rsidRPr="00D647A7">
        <w:t xml:space="preserve"> operačného programu</w:t>
      </w:r>
      <w:r w:rsidR="00E4589F" w:rsidRPr="00D647A7">
        <w:t>, správy z výročných stretnutí, správy o</w:t>
      </w:r>
      <w:r w:rsidR="00CF46C7" w:rsidRPr="00D647A7">
        <w:t> </w:t>
      </w:r>
      <w:r w:rsidR="00433D2F" w:rsidRPr="00D647A7">
        <w:t>pokroku plnenia p</w:t>
      </w:r>
      <w:r w:rsidR="00E4589F" w:rsidRPr="00D647A7">
        <w:t xml:space="preserve">artnerskej dohody, ex </w:t>
      </w:r>
      <w:proofErr w:type="spellStart"/>
      <w:r w:rsidR="00E4589F" w:rsidRPr="00D647A7">
        <w:t>ante</w:t>
      </w:r>
      <w:proofErr w:type="spellEnd"/>
      <w:r w:rsidR="00E4589F" w:rsidRPr="00D647A7">
        <w:t xml:space="preserve"> hodno</w:t>
      </w:r>
      <w:r w:rsidR="00433D2F" w:rsidRPr="00D647A7">
        <w:t>tenie, priebežné hodnotenia, atď.</w:t>
      </w:r>
      <w:r w:rsidR="005D5B04" w:rsidRPr="00D647A7">
        <w:t>)</w:t>
      </w:r>
      <w:r w:rsidR="00E4589F" w:rsidRPr="00D647A7">
        <w:t xml:space="preserve"> aj veľký význam pri zavádzaní nových kvalitatívnych a kvantitatívnych druhov hodnotení, ktoré zvýšia</w:t>
      </w:r>
      <w:r w:rsidRPr="00D647A7">
        <w:t> </w:t>
      </w:r>
      <w:r w:rsidR="00E4589F" w:rsidRPr="00D647A7">
        <w:t>efektívnosť</w:t>
      </w:r>
      <w:r w:rsidRPr="00D647A7">
        <w:t xml:space="preserve"> </w:t>
      </w:r>
      <w:r w:rsidR="0096389B" w:rsidRPr="00D647A7">
        <w:br/>
      </w:r>
      <w:r w:rsidRPr="00D647A7">
        <w:t>a účinnosť</w:t>
      </w:r>
      <w:r w:rsidR="00E4589F" w:rsidRPr="00D647A7">
        <w:t xml:space="preserve"> implementácie politiky</w:t>
      </w:r>
      <w:r w:rsidR="00CF46C7" w:rsidRPr="00D647A7">
        <w:t xml:space="preserve"> súdržnosti</w:t>
      </w:r>
      <w:r w:rsidRPr="00D647A7">
        <w:t xml:space="preserve"> EÚ</w:t>
      </w:r>
      <w:r w:rsidR="00E4589F" w:rsidRPr="00D647A7">
        <w:t xml:space="preserve">. V praxi to bude znamenať výraznejšie usmerňovanie a koordináciu procesov monitorovania a hodnotenia OP, čo predstavuje </w:t>
      </w:r>
      <w:r w:rsidR="00CD4773" w:rsidRPr="00D647A7">
        <w:br/>
      </w:r>
      <w:r w:rsidR="00E4589F" w:rsidRPr="00D647A7">
        <w:t>aj potrebu posilnenia monitorovaco</w:t>
      </w:r>
      <w:r w:rsidR="003A69B8" w:rsidRPr="00D647A7">
        <w:t xml:space="preserve"> </w:t>
      </w:r>
      <w:r w:rsidR="00E4589F" w:rsidRPr="00D647A7">
        <w:t>-</w:t>
      </w:r>
      <w:r w:rsidR="003A69B8" w:rsidRPr="00D647A7">
        <w:t xml:space="preserve"> </w:t>
      </w:r>
      <w:r w:rsidR="00E4589F" w:rsidRPr="00D647A7">
        <w:t>hodnotiacej úlohy v celom systéme riadenia implementácie politiky</w:t>
      </w:r>
      <w:r w:rsidR="00CF46C7" w:rsidRPr="00D647A7">
        <w:t xml:space="preserve"> súdržnosti</w:t>
      </w:r>
      <w:r w:rsidR="008D708E" w:rsidRPr="00D647A7">
        <w:t xml:space="preserve"> EÚ</w:t>
      </w:r>
      <w:r w:rsidR="00E4589F" w:rsidRPr="00D647A7">
        <w:t xml:space="preserve">. </w:t>
      </w:r>
    </w:p>
    <w:p w:rsidR="003A69B8" w:rsidRPr="00D647A7" w:rsidRDefault="003A69B8" w:rsidP="00D647A7"/>
    <w:p w:rsidR="00E4589F" w:rsidRPr="00D647A7" w:rsidRDefault="00B30CD2" w:rsidP="00D647A7">
      <w:r w:rsidRPr="00D647A7">
        <w:t>&amp;3</w:t>
      </w:r>
      <w:r w:rsidR="00E4589F" w:rsidRPr="00D647A7">
        <w:t xml:space="preserve"> </w:t>
      </w:r>
      <w:r w:rsidR="00A1526D" w:rsidRPr="00D647A7">
        <w:t xml:space="preserve">Monitorovací informačný systém 2014 </w:t>
      </w:r>
      <w:r w:rsidR="00903DA1" w:rsidRPr="00D647A7">
        <w:t>–</w:t>
      </w:r>
      <w:r w:rsidR="00A1526D" w:rsidRPr="00D647A7">
        <w:t xml:space="preserve"> 2020 </w:t>
      </w:r>
    </w:p>
    <w:p w:rsidR="00C60243" w:rsidRPr="00D647A7" w:rsidRDefault="00C60243" w:rsidP="00D647A7"/>
    <w:p w:rsidR="00E4589F" w:rsidRPr="00D647A7" w:rsidRDefault="00E4589F" w:rsidP="00D647A7">
      <w:r w:rsidRPr="00D647A7">
        <w:t xml:space="preserve">V návrhu </w:t>
      </w:r>
      <w:r w:rsidR="00AB3025" w:rsidRPr="00D647A7">
        <w:t>právnych</w:t>
      </w:r>
      <w:r w:rsidRPr="00D647A7">
        <w:t xml:space="preserve"> predpisov EÚ pre politiku súdržnosti na </w:t>
      </w:r>
      <w:r w:rsidR="00433D2F" w:rsidRPr="00D647A7">
        <w:t xml:space="preserve">roky </w:t>
      </w:r>
      <w:r w:rsidRPr="00D647A7">
        <w:t>2014 – 2020 sa definuje povinnosť zabezpečenia monitorovacieho informačného systému</w:t>
      </w:r>
      <w:r w:rsidR="006505B2" w:rsidRPr="00D647A7">
        <w:t xml:space="preserve"> od </w:t>
      </w:r>
      <w:r w:rsidR="00F76205" w:rsidRPr="00D647A7">
        <w:t xml:space="preserve">roku </w:t>
      </w:r>
      <w:r w:rsidR="003C1B3D" w:rsidRPr="00D647A7">
        <w:t>2016</w:t>
      </w:r>
      <w:r w:rsidRPr="00D647A7">
        <w:t>, ktorý podpor</w:t>
      </w:r>
      <w:r w:rsidR="00C348F4" w:rsidRPr="00D647A7">
        <w:t>í</w:t>
      </w:r>
      <w:r w:rsidRPr="00D647A7">
        <w:t xml:space="preserve"> elektronickú výmenu dát, údajov a dokumentov medzi prijímateľmi a RO, </w:t>
      </w:r>
      <w:r w:rsidR="006505B2" w:rsidRPr="00D647A7">
        <w:t>certifikačným orgánom</w:t>
      </w:r>
      <w:r w:rsidR="0065244E" w:rsidRPr="00D647A7">
        <w:t xml:space="preserve"> (ďalej len „</w:t>
      </w:r>
      <w:r w:rsidRPr="00D647A7">
        <w:t>CO</w:t>
      </w:r>
      <w:r w:rsidR="0065244E" w:rsidRPr="00D647A7">
        <w:t>“)</w:t>
      </w:r>
      <w:r w:rsidRPr="00D647A7">
        <w:t xml:space="preserve">, </w:t>
      </w:r>
      <w:r w:rsidR="006505B2" w:rsidRPr="00D647A7">
        <w:t>orgánom</w:t>
      </w:r>
      <w:r w:rsidR="0065244E" w:rsidRPr="00D647A7">
        <w:t xml:space="preserve"> auditu (ďalej len „</w:t>
      </w:r>
      <w:r w:rsidRPr="00D647A7">
        <w:t>OA</w:t>
      </w:r>
      <w:r w:rsidR="0065244E" w:rsidRPr="00D647A7">
        <w:t>“)</w:t>
      </w:r>
      <w:r w:rsidRPr="00D647A7">
        <w:t xml:space="preserve"> a SORO.</w:t>
      </w:r>
    </w:p>
    <w:p w:rsidR="00C60243" w:rsidRPr="00D647A7" w:rsidRDefault="00C60243" w:rsidP="00D647A7"/>
    <w:p w:rsidR="00E4589F" w:rsidRPr="00D647A7" w:rsidRDefault="00E4589F" w:rsidP="00D647A7">
      <w:r w:rsidRPr="00D647A7">
        <w:t xml:space="preserve">Cieľom je, aby monitorovací informačný systém pre programové obdobie 2014 – 2020 využíval v tom čase existujúce relevantné komponenty </w:t>
      </w:r>
      <w:proofErr w:type="spellStart"/>
      <w:r w:rsidRPr="00D647A7">
        <w:t>e-Governmentu</w:t>
      </w:r>
      <w:proofErr w:type="spellEnd"/>
      <w:r w:rsidRPr="00D647A7">
        <w:t xml:space="preserve"> SR, čím by sa znížila administratívna záťaž na strane všetkých užívateľov,</w:t>
      </w:r>
      <w:r w:rsidR="00A652E6" w:rsidRPr="00D647A7">
        <w:t xml:space="preserve"> </w:t>
      </w:r>
      <w:r w:rsidRPr="00D647A7">
        <w:t>zvýšila by sa presnosť a správnosť dát a</w:t>
      </w:r>
      <w:r w:rsidR="00A652E6" w:rsidRPr="00D647A7">
        <w:t> </w:t>
      </w:r>
      <w:r w:rsidRPr="00D647A7">
        <w:t xml:space="preserve">údajov v informačnom systéme a znížili by sa finančné nároky na vývoj a prevádzku informačného systému. </w:t>
      </w:r>
      <w:r w:rsidR="00322430" w:rsidRPr="00D647A7">
        <w:t>Mimoriadnu pozornosť je potrebné venovať implementácii projektov</w:t>
      </w:r>
      <w:r w:rsidR="004A2836" w:rsidRPr="00D647A7">
        <w:t xml:space="preserve"> OP </w:t>
      </w:r>
      <w:r w:rsidR="00322430" w:rsidRPr="00D647A7">
        <w:t>I</w:t>
      </w:r>
      <w:r w:rsidR="004A2836" w:rsidRPr="00D647A7">
        <w:t>nformatizácia spoločnosti (ďalej len „OP IS“)</w:t>
      </w:r>
      <w:r w:rsidR="00322430" w:rsidRPr="00D647A7">
        <w:t xml:space="preserve">, najmä s ohľadom na </w:t>
      </w:r>
      <w:r w:rsidRPr="00D647A7">
        <w:lastRenderedPageBreak/>
        <w:t xml:space="preserve">vybudovanie základných komponentov (registre, číselníky, moduly a pod.) architektúry </w:t>
      </w:r>
      <w:proofErr w:type="spellStart"/>
      <w:r w:rsidRPr="00D647A7">
        <w:t>e-Governmentu</w:t>
      </w:r>
      <w:proofErr w:type="spellEnd"/>
      <w:r w:rsidRPr="00D647A7">
        <w:t xml:space="preserve"> SR. </w:t>
      </w:r>
      <w:r w:rsidR="00D0697C" w:rsidRPr="00D647A7">
        <w:t xml:space="preserve">Za predpokladu, že najdôležitejšie základné registre a moduly </w:t>
      </w:r>
      <w:proofErr w:type="spellStart"/>
      <w:r w:rsidR="00D0697C" w:rsidRPr="00D647A7">
        <w:t>e-Governmentu</w:t>
      </w:r>
      <w:proofErr w:type="spellEnd"/>
      <w:r w:rsidR="00D0697C" w:rsidRPr="00D647A7">
        <w:t xml:space="preserve"> budú v prevádzke a dostupné v priebehu roka 2013 a v prvej polovici roka 2014, bude možné tieto komponenty efektívne využiť v rámci vývoja monitorovacieho informačného systému. V opačnom prípade bude musieť byť zvolený alternatívny model vývoja monitorovacieho informačného systému a jeho následnej integrácie so základnými komponentmi </w:t>
      </w:r>
      <w:r w:rsidR="00CD4773" w:rsidRPr="00D647A7">
        <w:br/>
      </w:r>
      <w:proofErr w:type="spellStart"/>
      <w:r w:rsidR="00D0697C" w:rsidRPr="00D647A7">
        <w:t>e-Governmentu</w:t>
      </w:r>
      <w:proofErr w:type="spellEnd"/>
      <w:r w:rsidR="00D0697C" w:rsidRPr="00D647A7">
        <w:t>.</w:t>
      </w:r>
    </w:p>
    <w:p w:rsidR="00C60243" w:rsidRPr="00D647A7" w:rsidRDefault="00C60243" w:rsidP="00D647A7"/>
    <w:p w:rsidR="00E4589F" w:rsidRPr="00D647A7" w:rsidRDefault="00E4589F" w:rsidP="00D647A7">
      <w:r w:rsidRPr="00D647A7">
        <w:t>V kontexte pripravovaného všeobecného nariadenia</w:t>
      </w:r>
      <w:r w:rsidR="003C1B3D" w:rsidRPr="00D647A7">
        <w:t xml:space="preserve"> EÚ</w:t>
      </w:r>
      <w:r w:rsidRPr="00D647A7">
        <w:t>, z doterajších skúseností a súčasných trendov vo vývoji informačných technológií sa predpokladá, že monitorovací informačný systém by mal byť modulárnym otvoreným informačným systémom, postaveným na</w:t>
      </w:r>
      <w:r w:rsidR="007C7084" w:rsidRPr="00D647A7">
        <w:t> </w:t>
      </w:r>
      <w:r w:rsidRPr="00D647A7">
        <w:t>princípoch a metodike servisne orientovanej architektúry a pripravený na integráciu s</w:t>
      </w:r>
      <w:r w:rsidR="007C7084" w:rsidRPr="00D647A7">
        <w:t> </w:t>
      </w:r>
      <w:r w:rsidRPr="00D647A7">
        <w:t xml:space="preserve">inými informačnými systémami verejnej správy tak, aby sa zabezpečilo rozšírené poskytovanie údajov a dát o implementácii fondov SSR. </w:t>
      </w:r>
    </w:p>
    <w:p w:rsidR="00C60243" w:rsidRPr="00D647A7" w:rsidRDefault="00C60243" w:rsidP="00D647A7"/>
    <w:p w:rsidR="00E4589F" w:rsidRPr="00D647A7" w:rsidRDefault="00E4589F" w:rsidP="00D647A7">
      <w:r w:rsidRPr="00D647A7">
        <w:t>Monitorovací informačný systém by mal spĺňať všeobecne uznávané štandardy pre vývoj a</w:t>
      </w:r>
      <w:r w:rsidR="005B5757" w:rsidRPr="00D647A7">
        <w:t> </w:t>
      </w:r>
      <w:r w:rsidRPr="00D647A7">
        <w:t>prevádzku informačných systémov. Štandardizácia by mala zabezpečiť časovo a finančne menej náročný vývoj a prevádzku informačného systému.</w:t>
      </w:r>
    </w:p>
    <w:p w:rsidR="00C60243" w:rsidRPr="00D647A7" w:rsidRDefault="00C60243" w:rsidP="00D647A7"/>
    <w:p w:rsidR="004634EC" w:rsidRPr="00D647A7" w:rsidRDefault="004634EC" w:rsidP="00D647A7">
      <w:r w:rsidRPr="00D647A7">
        <w:t xml:space="preserve">Návrh </w:t>
      </w:r>
      <w:r w:rsidR="002275C6" w:rsidRPr="00D647A7">
        <w:t>konečnej</w:t>
      </w:r>
      <w:r w:rsidRPr="00D647A7">
        <w:t xml:space="preserve"> architektúry a usporiadanie jednotlivých komponentov monitorovacieho informačného systému sa bude realizovať až po zadefinovaní priorít podpory, operačných programov, inštitucionálneho usporiadania a rozdelení kompetencií a zároveň na základe výsledkov pripravovanej štúdie informačného systému administrácie </w:t>
      </w:r>
      <w:r w:rsidR="00BD66FF" w:rsidRPr="00D647A7">
        <w:t>ŠF</w:t>
      </w:r>
      <w:r w:rsidR="00C60243" w:rsidRPr="00D647A7">
        <w:t xml:space="preserve"> </w:t>
      </w:r>
      <w:r w:rsidRPr="00D647A7">
        <w:t>a K</w:t>
      </w:r>
      <w:r w:rsidR="00BD66FF" w:rsidRPr="00D647A7">
        <w:t>F</w:t>
      </w:r>
      <w:r w:rsidR="002275C6" w:rsidRPr="00D647A7">
        <w:t xml:space="preserve"> </w:t>
      </w:r>
      <w:r w:rsidR="004A2836" w:rsidRPr="00D647A7">
        <w:t>na</w:t>
      </w:r>
      <w:r w:rsidRPr="00D647A7">
        <w:t xml:space="preserve"> programové obdobie 2014 </w:t>
      </w:r>
      <w:r w:rsidR="009D55B0" w:rsidRPr="00D647A7">
        <w:t>–</w:t>
      </w:r>
      <w:r w:rsidRPr="00D647A7">
        <w:t xml:space="preserve"> 2020</w:t>
      </w:r>
      <w:r w:rsidR="001400E9" w:rsidRPr="00D647A7">
        <w:t xml:space="preserve">, vrátane analýzy jeho súčasného stavu, </w:t>
      </w:r>
      <w:r w:rsidRPr="00D647A7">
        <w:t>v kontexte optimalizácie procesov.</w:t>
      </w:r>
    </w:p>
    <w:p w:rsidR="00C60243" w:rsidRPr="00D647A7" w:rsidRDefault="00C60243" w:rsidP="00D647A7"/>
    <w:p w:rsidR="00E4589F" w:rsidRPr="00D647A7" w:rsidRDefault="00E4589F" w:rsidP="00D647A7">
      <w:r w:rsidRPr="00D647A7">
        <w:t>Vysoké riziko pri definovaní architektúry jednotného a komplexného monitorovacieho informačného systému, pri vývoji funkcionalít a</w:t>
      </w:r>
      <w:r w:rsidR="005B5757" w:rsidRPr="00D647A7">
        <w:t> </w:t>
      </w:r>
      <w:r w:rsidRPr="00D647A7">
        <w:t>procesov podporovaných informačným systémom</w:t>
      </w:r>
      <w:r w:rsidR="005B5015" w:rsidRPr="00D647A7">
        <w:t>,</w:t>
      </w:r>
      <w:r w:rsidRPr="00D647A7">
        <w:t xml:space="preserve"> predstavuje v súčasnosti značná nejednotnosť metodických postupov up</w:t>
      </w:r>
      <w:r w:rsidR="004A2836" w:rsidRPr="00D647A7">
        <w:t>latňovaných pri implementácii OP v rámci NSRR, OP Cezhraničná spolupráca</w:t>
      </w:r>
      <w:r w:rsidRPr="00D647A7">
        <w:t xml:space="preserve"> S</w:t>
      </w:r>
      <w:r w:rsidR="00E11357" w:rsidRPr="00D647A7">
        <w:t>lovenská republika</w:t>
      </w:r>
      <w:r w:rsidRPr="00D647A7">
        <w:t xml:space="preserve"> </w:t>
      </w:r>
      <w:r w:rsidR="00E11357" w:rsidRPr="00D647A7">
        <w:t>-</w:t>
      </w:r>
      <w:r w:rsidRPr="00D647A7">
        <w:t xml:space="preserve"> Č</w:t>
      </w:r>
      <w:r w:rsidR="00E11357" w:rsidRPr="00D647A7">
        <w:t>eská republika</w:t>
      </w:r>
      <w:r w:rsidRPr="00D647A7">
        <w:t xml:space="preserve"> </w:t>
      </w:r>
      <w:r w:rsidR="004C5C98" w:rsidRPr="00D647A7">
        <w:t xml:space="preserve">2007 </w:t>
      </w:r>
      <w:r w:rsidR="00E11357" w:rsidRPr="00D647A7">
        <w:t>–</w:t>
      </w:r>
      <w:r w:rsidR="004C5C98" w:rsidRPr="00D647A7">
        <w:t xml:space="preserve"> 2013</w:t>
      </w:r>
      <w:r w:rsidRPr="00D647A7">
        <w:t xml:space="preserve"> a Programu rozvoja vidieka SR </w:t>
      </w:r>
      <w:r w:rsidR="004C5C98" w:rsidRPr="00D647A7">
        <w:t xml:space="preserve">2007 </w:t>
      </w:r>
      <w:r w:rsidR="00E11357" w:rsidRPr="00D647A7">
        <w:t>–</w:t>
      </w:r>
      <w:r w:rsidR="004C5C98" w:rsidRPr="00D647A7">
        <w:t xml:space="preserve"> 2013</w:t>
      </w:r>
      <w:r w:rsidRPr="00D647A7">
        <w:t>.</w:t>
      </w:r>
    </w:p>
    <w:p w:rsidR="00E4589F" w:rsidRPr="00D647A7" w:rsidRDefault="00E4589F" w:rsidP="00D647A7">
      <w:r w:rsidRPr="00D647A7">
        <w:t>Pre ďalší rozvoj monitorovacieho informačného systému by bolo najvhodnejšie maximálne zjednotenie a zosúladenie metodických postupov pre všetky fondy</w:t>
      </w:r>
      <w:r w:rsidR="008D708E" w:rsidRPr="00D647A7">
        <w:t xml:space="preserve"> EÚ</w:t>
      </w:r>
      <w:r w:rsidR="007B30D9" w:rsidRPr="00D647A7">
        <w:t xml:space="preserve">, pri zohľadnení </w:t>
      </w:r>
      <w:r w:rsidR="00A811B8" w:rsidRPr="00D647A7">
        <w:br/>
      </w:r>
      <w:r w:rsidR="00332B21" w:rsidRPr="00D647A7">
        <w:t>ich špecifík a priorít</w:t>
      </w:r>
      <w:r w:rsidRPr="00D647A7">
        <w:t xml:space="preserve"> podpory. V neposlednom rade by mala byť vykonaná analýza jednotlivých procesov spojených s imp</w:t>
      </w:r>
      <w:r w:rsidR="00317366" w:rsidRPr="00D647A7">
        <w:t>lementáciou prostriedkov EÚ na</w:t>
      </w:r>
      <w:r w:rsidRPr="00D647A7">
        <w:t xml:space="preserve"> programové obdobie 2014 – 2020. </w:t>
      </w:r>
      <w:r w:rsidR="004A2836" w:rsidRPr="00D647A7">
        <w:t xml:space="preserve"> </w:t>
      </w:r>
    </w:p>
    <w:p w:rsidR="00C60243" w:rsidRPr="00D647A7" w:rsidRDefault="00C60243" w:rsidP="00D647A7"/>
    <w:p w:rsidR="00F76205" w:rsidRPr="00D647A7" w:rsidRDefault="00E4589F" w:rsidP="00D647A7">
      <w:r w:rsidRPr="00D647A7">
        <w:t xml:space="preserve">Monitorovací informačný systém by mal poskytovať </w:t>
      </w:r>
      <w:r w:rsidR="004A2836" w:rsidRPr="00D647A7">
        <w:t xml:space="preserve">verejnosti </w:t>
      </w:r>
      <w:r w:rsidRPr="00D647A7">
        <w:t xml:space="preserve">údaje a dáta na základe princípu </w:t>
      </w:r>
      <w:proofErr w:type="spellStart"/>
      <w:r w:rsidRPr="00D647A7">
        <w:t>Open</w:t>
      </w:r>
      <w:proofErr w:type="spellEnd"/>
      <w:r w:rsidRPr="00D647A7">
        <w:t xml:space="preserve"> </w:t>
      </w:r>
      <w:proofErr w:type="spellStart"/>
      <w:r w:rsidRPr="00D647A7">
        <w:t>Data</w:t>
      </w:r>
      <w:proofErr w:type="spellEnd"/>
      <w:r w:rsidRPr="00D647A7">
        <w:t>, t.</w:t>
      </w:r>
      <w:r w:rsidR="00D34871" w:rsidRPr="00D647A7">
        <w:t xml:space="preserve"> </w:t>
      </w:r>
      <w:r w:rsidRPr="00D647A7">
        <w:t xml:space="preserve">j. údaje a dáta sú verejnosti sprístupnené na ďalšie spracovanie ihneď po ich vzniku, ak takýmto zverejnením nie sú porušené žiadne </w:t>
      </w:r>
      <w:r w:rsidR="00AB3025" w:rsidRPr="00D647A7">
        <w:t xml:space="preserve">právne </w:t>
      </w:r>
      <w:r w:rsidRPr="00D647A7">
        <w:t>po</w:t>
      </w:r>
      <w:r w:rsidR="00317366" w:rsidRPr="00D647A7">
        <w:t>dmienky. Správcom a vlastníkom m</w:t>
      </w:r>
      <w:r w:rsidRPr="00D647A7">
        <w:t>onitorovacieho informačného systému pre pro</w:t>
      </w:r>
      <w:r w:rsidR="00317366" w:rsidRPr="00D647A7">
        <w:t>gramové obdobie 2014 – 2020 by mal byť</w:t>
      </w:r>
      <w:r w:rsidRPr="00D647A7">
        <w:t xml:space="preserve"> </w:t>
      </w:r>
      <w:r w:rsidR="00F76205" w:rsidRPr="00D647A7">
        <w:t>CKO.</w:t>
      </w:r>
    </w:p>
    <w:p w:rsidR="00A811B8" w:rsidRPr="00D647A7" w:rsidRDefault="00A811B8" w:rsidP="00D647A7"/>
    <w:p w:rsidR="00A811B8" w:rsidRPr="00D647A7" w:rsidRDefault="00A811B8" w:rsidP="00D647A7"/>
    <w:p w:rsidR="001E2EBC" w:rsidRPr="00D647A7" w:rsidRDefault="001E2EBC" w:rsidP="00D647A7"/>
    <w:p w:rsidR="00C24971" w:rsidRPr="00D647A7" w:rsidRDefault="00B30CD2" w:rsidP="00D647A7">
      <w:r w:rsidRPr="00D647A7">
        <w:t xml:space="preserve">&amp;2 </w:t>
      </w:r>
      <w:r w:rsidR="00C52F35" w:rsidRPr="00D647A7">
        <w:t>Oblasť publicity a</w:t>
      </w:r>
      <w:r w:rsidR="00717DE2" w:rsidRPr="00D647A7">
        <w:t> </w:t>
      </w:r>
      <w:r w:rsidR="00C52F35" w:rsidRPr="00D647A7">
        <w:t>informovanosti</w:t>
      </w:r>
      <w:r w:rsidR="00717DE2" w:rsidRPr="00D647A7">
        <w:t xml:space="preserve"> </w:t>
      </w:r>
    </w:p>
    <w:p w:rsidR="00C60243" w:rsidRPr="00D647A7" w:rsidRDefault="00C60243" w:rsidP="00D647A7"/>
    <w:p w:rsidR="00C24971" w:rsidRPr="00D647A7" w:rsidRDefault="009D2A04" w:rsidP="00D647A7">
      <w:r w:rsidRPr="00D647A7">
        <w:t>Predpokladom úspešnej realizácie politiky</w:t>
      </w:r>
      <w:r w:rsidR="00C24971" w:rsidRPr="00D647A7">
        <w:t xml:space="preserve"> </w:t>
      </w:r>
      <w:r w:rsidR="008D708E" w:rsidRPr="00D647A7">
        <w:t xml:space="preserve">súdržnosti </w:t>
      </w:r>
      <w:r w:rsidR="00C24971" w:rsidRPr="00D647A7">
        <w:t>v</w:t>
      </w:r>
      <w:r w:rsidR="005B5015" w:rsidRPr="00D647A7">
        <w:t> </w:t>
      </w:r>
      <w:r w:rsidR="00C24971" w:rsidRPr="00D647A7">
        <w:t>S</w:t>
      </w:r>
      <w:r w:rsidR="005B5015" w:rsidRPr="00D647A7">
        <w:t xml:space="preserve">R </w:t>
      </w:r>
      <w:r w:rsidR="00C24971" w:rsidRPr="00D647A7">
        <w:t>je poskytovanie kvalitných informácií o možnostiach využitia finančných prostriedkov</w:t>
      </w:r>
      <w:r w:rsidR="005B5015" w:rsidRPr="00D647A7">
        <w:t xml:space="preserve"> </w:t>
      </w:r>
      <w:r w:rsidR="00C24971" w:rsidRPr="00D647A7">
        <w:t xml:space="preserve">zo </w:t>
      </w:r>
      <w:r w:rsidR="00102BC2" w:rsidRPr="00D647A7">
        <w:t>ŠF a KF</w:t>
      </w:r>
      <w:r w:rsidR="00C24971" w:rsidRPr="00D647A7">
        <w:t>. V súlade s</w:t>
      </w:r>
      <w:r w:rsidR="00231948" w:rsidRPr="00D647A7">
        <w:t xml:space="preserve"> právnymi predpismi </w:t>
      </w:r>
      <w:r w:rsidR="00A414AB" w:rsidRPr="00D647A7">
        <w:t xml:space="preserve">EÚ má SR </w:t>
      </w:r>
      <w:r w:rsidR="00C24971" w:rsidRPr="00D647A7">
        <w:t>zabezpečovať poskytovanie informácií</w:t>
      </w:r>
      <w:r w:rsidR="005B5015" w:rsidRPr="00D647A7">
        <w:t xml:space="preserve"> </w:t>
      </w:r>
      <w:r w:rsidRPr="00D647A7">
        <w:t>o projektoch</w:t>
      </w:r>
      <w:r w:rsidR="00C24971" w:rsidRPr="00D647A7">
        <w:t xml:space="preserve"> a programoch  spolufinancovaných z fondov EÚ a ich publicitu. Tento proces</w:t>
      </w:r>
      <w:r w:rsidR="005B5015" w:rsidRPr="00D647A7">
        <w:t xml:space="preserve"> </w:t>
      </w:r>
      <w:r w:rsidR="00C24971" w:rsidRPr="00D647A7">
        <w:t xml:space="preserve">sa v </w:t>
      </w:r>
      <w:r w:rsidR="005B5015" w:rsidRPr="00D647A7">
        <w:t>SR</w:t>
      </w:r>
      <w:r w:rsidR="00C24971" w:rsidRPr="00D647A7">
        <w:t xml:space="preserve"> uskutočňuje, ale nie je dostatočne efektívny a</w:t>
      </w:r>
      <w:r w:rsidR="00A414AB" w:rsidRPr="00D647A7">
        <w:t> </w:t>
      </w:r>
      <w:r w:rsidR="00C24971" w:rsidRPr="00D647A7">
        <w:t>koordinovaný</w:t>
      </w:r>
      <w:r w:rsidR="00A414AB" w:rsidRPr="00D647A7">
        <w:t>.</w:t>
      </w:r>
    </w:p>
    <w:p w:rsidR="00C60243" w:rsidRPr="00D647A7" w:rsidRDefault="00C60243" w:rsidP="00D647A7"/>
    <w:p w:rsidR="00C60243" w:rsidRPr="00D647A7" w:rsidRDefault="00A414AB" w:rsidP="00D647A7">
      <w:r w:rsidRPr="00D647A7">
        <w:t>N</w:t>
      </w:r>
      <w:r w:rsidR="00C24971" w:rsidRPr="00D647A7">
        <w:t xml:space="preserve">ejasné postavenie </w:t>
      </w:r>
      <w:r w:rsidRPr="00D647A7">
        <w:t xml:space="preserve">CKO </w:t>
      </w:r>
      <w:r w:rsidR="00C24971" w:rsidRPr="00D647A7">
        <w:t xml:space="preserve">vyvoláva často pochybnosti o tom, či je tento orgán schopný účinne koordinovať jednotlivé procesy. </w:t>
      </w:r>
      <w:r w:rsidR="00B136BD" w:rsidRPr="00D647A7">
        <w:t>Citeľne chýba centralizácia informácií a aktivít v oblasti styku s verejnosťou od RO a tým aj ľahšia koordinácia všetkých aktivít zo strany CKO.</w:t>
      </w:r>
      <w:r w:rsidR="00BF3B0E" w:rsidRPr="00D647A7">
        <w:t xml:space="preserve"> </w:t>
      </w:r>
      <w:r w:rsidR="001E2EBC" w:rsidRPr="00D647A7">
        <w:br/>
      </w:r>
      <w:r w:rsidR="00C24971" w:rsidRPr="00D647A7">
        <w:t>Z toho vyplýva aj nastavenie spôsobu informovania</w:t>
      </w:r>
      <w:r w:rsidR="00B136BD" w:rsidRPr="00D647A7">
        <w:t xml:space="preserve"> </w:t>
      </w:r>
      <w:r w:rsidR="00C24971" w:rsidRPr="00D647A7">
        <w:t xml:space="preserve">a publicity o celom procese využívania </w:t>
      </w:r>
      <w:r w:rsidRPr="00D647A7">
        <w:t xml:space="preserve">prostriedkov </w:t>
      </w:r>
      <w:r w:rsidR="00C24971" w:rsidRPr="00D647A7">
        <w:t xml:space="preserve">EÚ </w:t>
      </w:r>
      <w:r w:rsidR="00BF3B0E" w:rsidRPr="00D647A7">
        <w:t>počas</w:t>
      </w:r>
      <w:r w:rsidR="00C24971" w:rsidRPr="00D647A7">
        <w:t xml:space="preserve"> programového obdobia 2007 – 2013. Informovanosť a publicita je </w:t>
      </w:r>
      <w:r w:rsidR="00CD4773" w:rsidRPr="00D647A7">
        <w:br/>
      </w:r>
      <w:r w:rsidR="00C24971" w:rsidRPr="00D647A7">
        <w:t>bez právomocí CKO iba registračným</w:t>
      </w:r>
      <w:r w:rsidRPr="00D647A7">
        <w:t xml:space="preserve"> útvarom</w:t>
      </w:r>
      <w:r w:rsidR="00C24971" w:rsidRPr="00D647A7">
        <w:t>, kde nie je možné účinne koordinovať jednotlivé dlhodobé procesy.</w:t>
      </w:r>
      <w:r w:rsidR="00B136BD" w:rsidRPr="00D647A7">
        <w:t xml:space="preserve"> </w:t>
      </w:r>
    </w:p>
    <w:p w:rsidR="00B136BD" w:rsidRPr="00D647A7" w:rsidRDefault="00B136BD" w:rsidP="00D647A7"/>
    <w:p w:rsidR="00C24971" w:rsidRPr="00D647A7" w:rsidRDefault="00C24971" w:rsidP="00D647A7">
      <w:r w:rsidRPr="00D647A7">
        <w:t xml:space="preserve">Zámerom </w:t>
      </w:r>
      <w:r w:rsidR="00A414AB" w:rsidRPr="00D647A7">
        <w:t>E</w:t>
      </w:r>
      <w:r w:rsidR="00177070" w:rsidRPr="00D647A7">
        <w:t>Ú</w:t>
      </w:r>
      <w:r w:rsidR="00A414AB" w:rsidRPr="00D647A7">
        <w:t xml:space="preserve"> je, aby sa v programovom období 2014 – 2020 pripravovali </w:t>
      </w:r>
      <w:r w:rsidR="00177070" w:rsidRPr="00D647A7">
        <w:t>komplexné</w:t>
      </w:r>
      <w:r w:rsidR="00A414AB" w:rsidRPr="00D647A7">
        <w:t xml:space="preserve"> podklady o implementácii, informačnej podpore a analýzy pre E</w:t>
      </w:r>
      <w:r w:rsidR="00177070" w:rsidRPr="00D647A7">
        <w:t>K</w:t>
      </w:r>
      <w:r w:rsidR="00A414AB" w:rsidRPr="00D647A7">
        <w:t xml:space="preserve"> za všetky</w:t>
      </w:r>
      <w:r w:rsidR="00177070" w:rsidRPr="00D647A7">
        <w:t xml:space="preserve"> OP na národnej úrovni</w:t>
      </w:r>
      <w:r w:rsidR="00A414AB" w:rsidRPr="00D647A7">
        <w:t>.</w:t>
      </w:r>
      <w:r w:rsidR="00177070" w:rsidRPr="00D647A7">
        <w:t xml:space="preserve"> Pracovná skupina „</w:t>
      </w:r>
      <w:r w:rsidRPr="00D647A7">
        <w:t>INFORM CORE GROUP</w:t>
      </w:r>
      <w:r w:rsidR="00177070" w:rsidRPr="00D647A7">
        <w:t>“</w:t>
      </w:r>
      <w:r w:rsidRPr="00D647A7">
        <w:t xml:space="preserve"> pri </w:t>
      </w:r>
      <w:r w:rsidR="004E3E2E" w:rsidRPr="00D647A7">
        <w:t xml:space="preserve">Generálnom riaditeľstve </w:t>
      </w:r>
      <w:r w:rsidR="004E3E2E" w:rsidRPr="00D647A7">
        <w:br/>
        <w:t xml:space="preserve">pre regionálnu </w:t>
      </w:r>
      <w:r w:rsidR="00332B21" w:rsidRPr="00D647A7">
        <w:t xml:space="preserve">a mestskú </w:t>
      </w:r>
      <w:r w:rsidR="004E3E2E" w:rsidRPr="00D647A7">
        <w:t>politiku</w:t>
      </w:r>
      <w:r w:rsidR="00332B21" w:rsidRPr="00D647A7">
        <w:t xml:space="preserve"> </w:t>
      </w:r>
      <w:r w:rsidR="004E3E2E" w:rsidRPr="00D647A7">
        <w:t xml:space="preserve"> (</w:t>
      </w:r>
      <w:r w:rsidRPr="00D647A7">
        <w:t>DG REGIO</w:t>
      </w:r>
      <w:r w:rsidR="004E3E2E" w:rsidRPr="00D647A7">
        <w:t>)</w:t>
      </w:r>
      <w:r w:rsidRPr="00D647A7">
        <w:t>, ktorá pozostáva</w:t>
      </w:r>
      <w:r w:rsidR="004E3E2E" w:rsidRPr="00D647A7">
        <w:t xml:space="preserve"> </w:t>
      </w:r>
      <w:r w:rsidRPr="00D647A7">
        <w:t>z</w:t>
      </w:r>
      <w:r w:rsidR="00177070" w:rsidRPr="00D647A7">
        <w:t>o</w:t>
      </w:r>
      <w:r w:rsidR="005B5015" w:rsidRPr="00D647A7">
        <w:t xml:space="preserve"> </w:t>
      </w:r>
      <w:r w:rsidRPr="00D647A7">
        <w:t>zástupcov členských štátov</w:t>
      </w:r>
      <w:r w:rsidR="005B5015" w:rsidRPr="00D647A7">
        <w:t xml:space="preserve"> </w:t>
      </w:r>
      <w:r w:rsidR="00332B21" w:rsidRPr="00D647A7">
        <w:t xml:space="preserve">EÚ </w:t>
      </w:r>
      <w:r w:rsidR="005B5015" w:rsidRPr="00D647A7">
        <w:t>(ďalej len „ČŠ“)</w:t>
      </w:r>
      <w:r w:rsidRPr="00D647A7">
        <w:t xml:space="preserve">, </w:t>
      </w:r>
      <w:r w:rsidR="00177070" w:rsidRPr="00D647A7">
        <w:t xml:space="preserve">uvádza </w:t>
      </w:r>
      <w:r w:rsidRPr="00D647A7">
        <w:t>t</w:t>
      </w:r>
      <w:r w:rsidR="00177070" w:rsidRPr="00D647A7">
        <w:t>aktiež</w:t>
      </w:r>
      <w:r w:rsidRPr="00D647A7">
        <w:t xml:space="preserve"> vo svojich záveroch </w:t>
      </w:r>
      <w:r w:rsidR="00177070" w:rsidRPr="00D647A7">
        <w:t xml:space="preserve">potrebu </w:t>
      </w:r>
      <w:r w:rsidRPr="00D647A7">
        <w:t>posilneni</w:t>
      </w:r>
      <w:r w:rsidR="00177070" w:rsidRPr="00D647A7">
        <w:t>a</w:t>
      </w:r>
      <w:r w:rsidRPr="00D647A7">
        <w:t xml:space="preserve"> komunikácie </w:t>
      </w:r>
      <w:r w:rsidR="00332B21" w:rsidRPr="00D647A7">
        <w:t xml:space="preserve"> </w:t>
      </w:r>
      <w:r w:rsidRPr="00D647A7">
        <w:t>na národnej úrovni, komunikačnej národnej stratégie</w:t>
      </w:r>
      <w:r w:rsidR="004E3E2E" w:rsidRPr="00D647A7">
        <w:t xml:space="preserve"> </w:t>
      </w:r>
      <w:r w:rsidRPr="00D647A7">
        <w:t>a zavedeni</w:t>
      </w:r>
      <w:r w:rsidR="00177070" w:rsidRPr="00D647A7">
        <w:t>a</w:t>
      </w:r>
      <w:r w:rsidRPr="00D647A7">
        <w:t xml:space="preserve"> informačného </w:t>
      </w:r>
      <w:r w:rsidR="00177070" w:rsidRPr="00D647A7">
        <w:t>riadenia</w:t>
      </w:r>
      <w:r w:rsidRPr="00D647A7">
        <w:t>.</w:t>
      </w:r>
      <w:r w:rsidR="00BF3B0E" w:rsidRPr="00D647A7">
        <w:t xml:space="preserve"> </w:t>
      </w:r>
    </w:p>
    <w:p w:rsidR="00C60243" w:rsidRPr="00D647A7" w:rsidRDefault="00C60243" w:rsidP="00D647A7"/>
    <w:p w:rsidR="00BF3B0E" w:rsidRPr="00D647A7" w:rsidRDefault="00C24971" w:rsidP="00D647A7">
      <w:r w:rsidRPr="00D647A7">
        <w:t xml:space="preserve">V programovom období </w:t>
      </w:r>
      <w:r w:rsidR="00177070" w:rsidRPr="00D647A7">
        <w:t xml:space="preserve">2014 – 2020 </w:t>
      </w:r>
      <w:r w:rsidRPr="00D647A7">
        <w:t xml:space="preserve">je </w:t>
      </w:r>
      <w:r w:rsidR="00177070" w:rsidRPr="00D647A7">
        <w:t>žiaduce</w:t>
      </w:r>
      <w:r w:rsidRPr="00D647A7">
        <w:t>,</w:t>
      </w:r>
      <w:r w:rsidR="00177070" w:rsidRPr="00D647A7">
        <w:t xml:space="preserve"> </w:t>
      </w:r>
      <w:r w:rsidRPr="00D647A7">
        <w:t xml:space="preserve">aby </w:t>
      </w:r>
      <w:r w:rsidR="00102BC2" w:rsidRPr="00D647A7">
        <w:t xml:space="preserve">boli </w:t>
      </w:r>
      <w:r w:rsidRPr="00D647A7">
        <w:t>z hľadiska informovanosti</w:t>
      </w:r>
      <w:r w:rsidR="00524582" w:rsidRPr="00D647A7">
        <w:br/>
      </w:r>
      <w:r w:rsidR="00C60243" w:rsidRPr="00D647A7">
        <w:t>a publicity</w:t>
      </w:r>
      <w:r w:rsidRPr="00D647A7">
        <w:t xml:space="preserve"> </w:t>
      </w:r>
      <w:r w:rsidR="00BF3B0E" w:rsidRPr="00D647A7">
        <w:t xml:space="preserve">jednotlivé </w:t>
      </w:r>
      <w:r w:rsidR="005B5015" w:rsidRPr="00D647A7">
        <w:t xml:space="preserve">procesy </w:t>
      </w:r>
      <w:r w:rsidRPr="00D647A7">
        <w:t>kontro</w:t>
      </w:r>
      <w:r w:rsidR="004A2836" w:rsidRPr="00D647A7">
        <w:t>lované a riadené prostredníctvom</w:t>
      </w:r>
      <w:r w:rsidRPr="00D647A7">
        <w:t xml:space="preserve"> CKO a</w:t>
      </w:r>
      <w:r w:rsidR="004A2836" w:rsidRPr="00D647A7">
        <w:t> </w:t>
      </w:r>
      <w:r w:rsidRPr="00D647A7">
        <w:t>koordinované</w:t>
      </w:r>
      <w:r w:rsidR="004A2836" w:rsidRPr="00D647A7">
        <w:t xml:space="preserve"> </w:t>
      </w:r>
      <w:r w:rsidRPr="00D647A7">
        <w:t xml:space="preserve">so všetkými </w:t>
      </w:r>
      <w:r w:rsidR="00D0697C" w:rsidRPr="00D647A7">
        <w:t>RO</w:t>
      </w:r>
      <w:r w:rsidR="00102BC2" w:rsidRPr="00D647A7">
        <w:t xml:space="preserve">. </w:t>
      </w:r>
      <w:r w:rsidRPr="00D647A7">
        <w:t xml:space="preserve">Účinným prostriedkom </w:t>
      </w:r>
      <w:r w:rsidR="00177070" w:rsidRPr="00D647A7">
        <w:t>by malo byť</w:t>
      </w:r>
      <w:r w:rsidR="00BF3B0E" w:rsidRPr="00D647A7">
        <w:t xml:space="preserve"> aj</w:t>
      </w:r>
      <w:r w:rsidR="00177070" w:rsidRPr="00D647A7">
        <w:t xml:space="preserve"> </w:t>
      </w:r>
      <w:r w:rsidRPr="00D647A7">
        <w:t>stanov</w:t>
      </w:r>
      <w:r w:rsidR="00177070" w:rsidRPr="00D647A7">
        <w:t>enie</w:t>
      </w:r>
      <w:r w:rsidRPr="00D647A7">
        <w:t xml:space="preserve"> spoločnej časti komunikácie </w:t>
      </w:r>
      <w:r w:rsidR="00177070" w:rsidRPr="00D647A7">
        <w:t xml:space="preserve">CKO a OP </w:t>
      </w:r>
      <w:r w:rsidRPr="00D647A7">
        <w:t>navonok</w:t>
      </w:r>
      <w:r w:rsidR="005B5015" w:rsidRPr="00D647A7">
        <w:t xml:space="preserve">. </w:t>
      </w:r>
      <w:r w:rsidR="00743E35" w:rsidRPr="00D647A7">
        <w:t xml:space="preserve">Aktivity v oblasti styku s verejnosťou by sa </w:t>
      </w:r>
      <w:r w:rsidR="00743E35" w:rsidRPr="00D647A7">
        <w:br/>
      </w:r>
      <w:r w:rsidR="008671B9" w:rsidRPr="00D647A7">
        <w:t xml:space="preserve">mali </w:t>
      </w:r>
      <w:r w:rsidR="00743E35" w:rsidRPr="00D647A7">
        <w:t>v budúcom programovom období vykonávať aj centrálne,</w:t>
      </w:r>
      <w:r w:rsidR="001540D2" w:rsidRPr="00D647A7">
        <w:t xml:space="preserve"> </w:t>
      </w:r>
      <w:r w:rsidR="00743E35" w:rsidRPr="00D647A7">
        <w:t xml:space="preserve">aby bola umožnená ľahšia koordinácia riadenia všetkých aktivít zo strany CKO. Odpovede na otázky prijímateľov </w:t>
      </w:r>
      <w:r w:rsidR="001540D2" w:rsidRPr="00D647A7">
        <w:br/>
      </w:r>
      <w:r w:rsidR="00743E35" w:rsidRPr="00D647A7">
        <w:t xml:space="preserve">a verejnosti by boli vo výlučnej kompetencii CKO. </w:t>
      </w:r>
      <w:r w:rsidR="00102BC2" w:rsidRPr="00D647A7">
        <w:t>T</w:t>
      </w:r>
      <w:r w:rsidRPr="00D647A7">
        <w:t xml:space="preserve">akisto </w:t>
      </w:r>
      <w:r w:rsidR="00102BC2" w:rsidRPr="00D647A7">
        <w:t>b</w:t>
      </w:r>
      <w:r w:rsidR="00BF3B0E" w:rsidRPr="00D647A7">
        <w:t>y bolo</w:t>
      </w:r>
      <w:r w:rsidR="00102BC2" w:rsidRPr="00D647A7">
        <w:t xml:space="preserve"> žiaduce </w:t>
      </w:r>
      <w:r w:rsidRPr="00D647A7">
        <w:t>vytvor</w:t>
      </w:r>
      <w:r w:rsidR="00102BC2" w:rsidRPr="00D647A7">
        <w:t>iť</w:t>
      </w:r>
      <w:r w:rsidRPr="00D647A7">
        <w:t xml:space="preserve"> školiace centrum pre marketingovú komunikáciu, ktoré budú môcť využívať </w:t>
      </w:r>
      <w:r w:rsidR="005B5015" w:rsidRPr="00D647A7">
        <w:t xml:space="preserve">zamestnanci všetkých </w:t>
      </w:r>
      <w:r w:rsidRPr="00D647A7">
        <w:t>subjekt</w:t>
      </w:r>
      <w:r w:rsidR="00102BC2" w:rsidRPr="00D647A7">
        <w:t xml:space="preserve">ov zapojených do implementácie fondov EÚ. </w:t>
      </w:r>
      <w:r w:rsidRPr="00D647A7">
        <w:t xml:space="preserve"> </w:t>
      </w:r>
      <w:r w:rsidR="008671B9" w:rsidRPr="00D647A7">
        <w:t xml:space="preserve"> </w:t>
      </w:r>
    </w:p>
    <w:p w:rsidR="005B5015" w:rsidRPr="00D647A7" w:rsidRDefault="005B5015" w:rsidP="00D647A7"/>
    <w:p w:rsidR="00E4589F" w:rsidRPr="00D647A7" w:rsidRDefault="00B30CD2" w:rsidP="00D647A7">
      <w:r w:rsidRPr="00D647A7">
        <w:t xml:space="preserve">&amp;2 </w:t>
      </w:r>
      <w:r w:rsidR="00E4589F" w:rsidRPr="00D647A7">
        <w:t xml:space="preserve">Skúsenosti z oblasti implementácie OP </w:t>
      </w:r>
      <w:r w:rsidR="007C7084" w:rsidRPr="00D647A7">
        <w:t>Technická pomoc</w:t>
      </w:r>
    </w:p>
    <w:p w:rsidR="00C60243" w:rsidRPr="00D647A7" w:rsidRDefault="00C60243" w:rsidP="00D647A7"/>
    <w:p w:rsidR="00E4589F" w:rsidRPr="00D647A7" w:rsidRDefault="00E4589F" w:rsidP="00D647A7">
      <w:r w:rsidRPr="00D647A7">
        <w:t xml:space="preserve">V programovom období </w:t>
      </w:r>
      <w:r w:rsidR="004C5C98" w:rsidRPr="00D647A7">
        <w:t xml:space="preserve">2007 </w:t>
      </w:r>
      <w:r w:rsidR="0092611A" w:rsidRPr="00D647A7">
        <w:t>–</w:t>
      </w:r>
      <w:r w:rsidR="004C5C98" w:rsidRPr="00D647A7">
        <w:t xml:space="preserve"> 2013</w:t>
      </w:r>
      <w:r w:rsidRPr="00D647A7">
        <w:t xml:space="preserve"> využila SR možnosť vypracovať samostatný </w:t>
      </w:r>
      <w:r w:rsidR="00354A7C" w:rsidRPr="00D647A7">
        <w:t xml:space="preserve">              </w:t>
      </w:r>
      <w:r w:rsidRPr="00D647A7">
        <w:t>OP</w:t>
      </w:r>
      <w:r w:rsidR="00354A7C" w:rsidRPr="00D647A7">
        <w:t xml:space="preserve"> </w:t>
      </w:r>
      <w:r w:rsidRPr="00D647A7">
        <w:t>pre technickú pomoc</w:t>
      </w:r>
      <w:r w:rsidR="007C7084" w:rsidRPr="00D647A7">
        <w:t xml:space="preserve"> (ďalej len „OP TP“)</w:t>
      </w:r>
      <w:r w:rsidRPr="00D647A7">
        <w:t xml:space="preserve">, pričom aj jednotlivé OP disponujú samostatnou prioritnou osou technickej </w:t>
      </w:r>
      <w:r w:rsidRPr="00D647A7">
        <w:lastRenderedPageBreak/>
        <w:t>pomoci.</w:t>
      </w:r>
      <w:r w:rsidR="007C7084" w:rsidRPr="00D647A7">
        <w:t xml:space="preserve"> </w:t>
      </w:r>
      <w:r w:rsidRPr="00D647A7">
        <w:t>Uvedený systém umožnil efektívnu koordináciu aktivít</w:t>
      </w:r>
      <w:r w:rsidR="0092611A" w:rsidRPr="00D647A7">
        <w:br/>
      </w:r>
      <w:r w:rsidRPr="00D647A7">
        <w:t>na centrálnej úrovni a zároveň umožnil využiť špecifiká v rámci potrieb na úrovni jednotlivých OP, čo sa prejavilo v plynulom čerpaní prostriedkov na aktivity, ktoré je možné financovať v rámci technickej pomoci.</w:t>
      </w:r>
    </w:p>
    <w:p w:rsidR="00C60243" w:rsidRPr="00D647A7" w:rsidRDefault="00C60243" w:rsidP="00D647A7"/>
    <w:p w:rsidR="00E4589F" w:rsidRPr="00D647A7" w:rsidRDefault="00E4589F" w:rsidP="00D647A7">
      <w:r w:rsidRPr="00D647A7">
        <w:t>Hlavným problémom, ktorý obmedzil v určitých obdobiach čerpanie a plynulosť implementácie</w:t>
      </w:r>
      <w:r w:rsidR="00BF3B0E" w:rsidRPr="00D647A7">
        <w:t>,</w:t>
      </w:r>
      <w:r w:rsidRPr="00D647A7">
        <w:t xml:space="preserve"> bola inštitucionálna nestabilita CKO a RO pre OP TP, ktorá počas opakujúcich sa delimitáci</w:t>
      </w:r>
      <w:r w:rsidR="007C7084" w:rsidRPr="00D647A7">
        <w:t>í</w:t>
      </w:r>
      <w:r w:rsidRPr="00D647A7">
        <w:t xml:space="preserve"> spôsobila omeškanie, resp. pozastavenie riadiacich a kontrolných procesov, ktoré bolo potrebné v rámci novej inštitúcie nastaviť.</w:t>
      </w:r>
    </w:p>
    <w:p w:rsidR="00C60243" w:rsidRPr="00D647A7" w:rsidRDefault="00C60243" w:rsidP="00D647A7"/>
    <w:p w:rsidR="00E4589F" w:rsidRPr="00D647A7" w:rsidRDefault="00E4589F" w:rsidP="00D647A7">
      <w:r w:rsidRPr="00D647A7">
        <w:t>Počas obdobia implementácie OP TP sa objavili potreby úpravy alokácie na jednotlivé opatrenia,</w:t>
      </w:r>
      <w:r w:rsidR="00F26008" w:rsidRPr="00D647A7">
        <w:t xml:space="preserve"> </w:t>
      </w:r>
      <w:r w:rsidRPr="00D647A7">
        <w:t>keďže výšku finančných prostriedkov na jednotlivé aktivity nebolo možné v začiatkoch reálne odhadnúť</w:t>
      </w:r>
      <w:r w:rsidR="00F26008" w:rsidRPr="00D647A7">
        <w:t>, napr. ITMS, kde zmeny v systéme riadenia je potrebné zohľadniť</w:t>
      </w:r>
      <w:r w:rsidRPr="00D647A7">
        <w:t>. Po zavedení šetriacich opatrení v rámci finančnej krízy</w:t>
      </w:r>
      <w:r w:rsidR="005A69E8" w:rsidRPr="00D647A7">
        <w:t>,</w:t>
      </w:r>
      <w:r w:rsidRPr="00D647A7">
        <w:t xml:space="preserve"> ako</w:t>
      </w:r>
      <w:r w:rsidR="00F26008" w:rsidRPr="00D647A7">
        <w:t xml:space="preserve"> </w:t>
      </w:r>
      <w:r w:rsidRPr="00D647A7">
        <w:t>aj pri identifikácii nedostatkov verejného obstarávania</w:t>
      </w:r>
      <w:r w:rsidR="005A69E8" w:rsidRPr="00D647A7">
        <w:t>,</w:t>
      </w:r>
      <w:r w:rsidRPr="00D647A7">
        <w:t xml:space="preserve"> bolo potrebné finančné alokácie schválené v rámci OP upraviť, čo malo za následok </w:t>
      </w:r>
      <w:proofErr w:type="spellStart"/>
      <w:r w:rsidRPr="00D647A7">
        <w:t>realokácie</w:t>
      </w:r>
      <w:proofErr w:type="spellEnd"/>
      <w:r w:rsidRPr="00D647A7">
        <w:t xml:space="preserve"> medzi opatreniami a následne revíziu OP.</w:t>
      </w:r>
    </w:p>
    <w:p w:rsidR="00C60243" w:rsidRPr="00D647A7" w:rsidRDefault="00C60243" w:rsidP="00D647A7"/>
    <w:p w:rsidR="00E4589F" w:rsidRPr="00D647A7" w:rsidRDefault="00E4589F" w:rsidP="00D647A7">
      <w:r w:rsidRPr="00D647A7">
        <w:t xml:space="preserve">Po zhodnotení súčasného programového obdobia </w:t>
      </w:r>
      <w:r w:rsidR="00BD7BA1" w:rsidRPr="00D647A7">
        <w:t>by bola</w:t>
      </w:r>
      <w:r w:rsidRPr="00D647A7">
        <w:t xml:space="preserve"> kombinácia centralizovaného </w:t>
      </w:r>
      <w:r w:rsidR="001540D2" w:rsidRPr="00D647A7">
        <w:br/>
      </w:r>
      <w:r w:rsidRPr="00D647A7">
        <w:t xml:space="preserve">OP TP </w:t>
      </w:r>
      <w:r w:rsidR="007122F1" w:rsidRPr="00D647A7">
        <w:t>a</w:t>
      </w:r>
      <w:r w:rsidRPr="00D647A7">
        <w:t xml:space="preserve"> samostatnej koordinácie technickej pomoci v rámci jednotlivých OP</w:t>
      </w:r>
      <w:r w:rsidR="00723955" w:rsidRPr="00D647A7">
        <w:t xml:space="preserve">, </w:t>
      </w:r>
      <w:r w:rsidR="00D02149" w:rsidRPr="00D647A7">
        <w:t xml:space="preserve">s ohľadom </w:t>
      </w:r>
      <w:r w:rsidR="00CD4773" w:rsidRPr="00D647A7">
        <w:br/>
      </w:r>
      <w:r w:rsidR="00D02149" w:rsidRPr="00D647A7">
        <w:t>na ich špecifiká</w:t>
      </w:r>
      <w:r w:rsidR="00BF3B0E" w:rsidRPr="00D647A7">
        <w:t>,</w:t>
      </w:r>
      <w:r w:rsidR="00D02149" w:rsidRPr="00D647A7">
        <w:t xml:space="preserve"> </w:t>
      </w:r>
      <w:r w:rsidRPr="00D647A7">
        <w:t>pozitívn</w:t>
      </w:r>
      <w:r w:rsidR="005A69E8" w:rsidRPr="00D647A7">
        <w:t>ym</w:t>
      </w:r>
      <w:r w:rsidRPr="00D647A7">
        <w:t xml:space="preserve"> riešen</w:t>
      </w:r>
      <w:r w:rsidR="005A69E8" w:rsidRPr="00D647A7">
        <w:t>ím</w:t>
      </w:r>
      <w:r w:rsidR="00FD62CA" w:rsidRPr="00D647A7">
        <w:t>,</w:t>
      </w:r>
      <w:r w:rsidRPr="00D647A7">
        <w:t xml:space="preserve"> ktoré umožňuje flexibilne reagovať na</w:t>
      </w:r>
      <w:r w:rsidR="005A69E8" w:rsidRPr="00D647A7">
        <w:t> </w:t>
      </w:r>
      <w:r w:rsidRPr="00D647A7">
        <w:t>požiadavky vychádzajúce zo špecifických potrieb jednotlivých OP.</w:t>
      </w:r>
    </w:p>
    <w:p w:rsidR="00E4589F" w:rsidRPr="00D647A7" w:rsidRDefault="00E4589F" w:rsidP="00D647A7"/>
    <w:p w:rsidR="00E4589F" w:rsidRPr="00D647A7" w:rsidRDefault="00B30CD2" w:rsidP="00D647A7">
      <w:r w:rsidRPr="00D647A7">
        <w:t>&amp;3</w:t>
      </w:r>
      <w:r w:rsidR="00E4589F" w:rsidRPr="00D647A7">
        <w:t xml:space="preserve"> O</w:t>
      </w:r>
      <w:r w:rsidR="00F76205" w:rsidRPr="00D647A7">
        <w:t>blasť administratívnych kapacít</w:t>
      </w:r>
    </w:p>
    <w:p w:rsidR="00C60243" w:rsidRPr="00D647A7" w:rsidRDefault="00C60243" w:rsidP="00D647A7"/>
    <w:p w:rsidR="00C60243" w:rsidRPr="00D647A7" w:rsidRDefault="00E4589F" w:rsidP="00D647A7">
      <w:r w:rsidRPr="00D647A7">
        <w:t xml:space="preserve">Komplikované usporiadanie RO a SORO </w:t>
      </w:r>
      <w:r w:rsidR="00FF0592" w:rsidRPr="00D647A7">
        <w:t>spôsobuje</w:t>
      </w:r>
      <w:r w:rsidR="00F76205" w:rsidRPr="00D647A7">
        <w:t xml:space="preserve"> zvýšenie počtu</w:t>
      </w:r>
      <w:r w:rsidRPr="00D647A7">
        <w:t xml:space="preserve"> neproduktívnych zamestnancov na pomocných</w:t>
      </w:r>
      <w:r w:rsidR="00A1526D" w:rsidRPr="00D647A7">
        <w:t xml:space="preserve"> administratívnych</w:t>
      </w:r>
      <w:r w:rsidRPr="00D647A7">
        <w:t xml:space="preserve"> činnostiach. Zvýšen</w:t>
      </w:r>
      <w:r w:rsidR="00B52E1B" w:rsidRPr="00D647A7">
        <w:t>ú</w:t>
      </w:r>
      <w:r w:rsidRPr="00D647A7">
        <w:t xml:space="preserve"> administratívn</w:t>
      </w:r>
      <w:r w:rsidR="00B52E1B" w:rsidRPr="00D647A7">
        <w:t>u</w:t>
      </w:r>
      <w:r w:rsidRPr="00D647A7">
        <w:t xml:space="preserve"> náročnosť spracovania žiadostí o</w:t>
      </w:r>
      <w:r w:rsidR="00FF0592" w:rsidRPr="00D647A7">
        <w:t> </w:t>
      </w:r>
      <w:r w:rsidRPr="00D647A7">
        <w:t>platbu a z toho vyplývajúc</w:t>
      </w:r>
      <w:r w:rsidR="00B52E1B" w:rsidRPr="00D647A7">
        <w:t>u</w:t>
      </w:r>
      <w:r w:rsidRPr="00D647A7">
        <w:t xml:space="preserve"> nižši</w:t>
      </w:r>
      <w:r w:rsidR="00B52E1B" w:rsidRPr="00D647A7">
        <w:t>u</w:t>
      </w:r>
      <w:r w:rsidRPr="00D647A7">
        <w:t xml:space="preserve"> úroveň čerpania finančných prostriedkov ŠF a</w:t>
      </w:r>
      <w:r w:rsidR="000A3CB1" w:rsidRPr="00D647A7">
        <w:t> </w:t>
      </w:r>
      <w:r w:rsidRPr="00D647A7">
        <w:t>KF</w:t>
      </w:r>
      <w:r w:rsidR="00FF0592" w:rsidRPr="00D647A7">
        <w:t>,</w:t>
      </w:r>
      <w:r w:rsidR="003A6764" w:rsidRPr="00D647A7">
        <w:t xml:space="preserve"> najmä z dôvodu nie vždy efektívneho rozdelenia vykonávaných činností medzi RO a SORO,</w:t>
      </w:r>
      <w:r w:rsidRPr="00D647A7">
        <w:t xml:space="preserve"> ovplyvňuje aj komplikované nastavenie finančného riadenia projektov. Značné množstvo ľudských zdrojov a administratívnej práce </w:t>
      </w:r>
      <w:r w:rsidR="001B66E6" w:rsidRPr="00D647A7">
        <w:br/>
      </w:r>
      <w:r w:rsidRPr="00D647A7">
        <w:t>v oblasti riadenia ŠF a</w:t>
      </w:r>
      <w:r w:rsidR="000A3CB1" w:rsidRPr="00D647A7">
        <w:t> </w:t>
      </w:r>
      <w:r w:rsidRPr="00D647A7">
        <w:t xml:space="preserve">KF je absorbovaných v hromadení a </w:t>
      </w:r>
      <w:r w:rsidR="00354A7C" w:rsidRPr="00D647A7">
        <w:t>overovaní dokumentov, namiesto zamerania</w:t>
      </w:r>
      <w:r w:rsidRPr="00D647A7">
        <w:t xml:space="preserve"> sa na</w:t>
      </w:r>
      <w:r w:rsidR="001E3D76" w:rsidRPr="00D647A7">
        <w:t> </w:t>
      </w:r>
      <w:r w:rsidRPr="00D647A7">
        <w:t xml:space="preserve">dosahovanie cieľov projektov a OP. </w:t>
      </w:r>
    </w:p>
    <w:p w:rsidR="00354A7C" w:rsidRPr="00D647A7" w:rsidRDefault="00354A7C" w:rsidP="00D647A7"/>
    <w:p w:rsidR="0008456F" w:rsidRPr="00D647A7" w:rsidRDefault="00E4589F" w:rsidP="00D647A7">
      <w:r w:rsidRPr="00D647A7">
        <w:t>Nejednotn</w:t>
      </w:r>
      <w:r w:rsidR="005C4064" w:rsidRPr="00D647A7">
        <w:t>é</w:t>
      </w:r>
      <w:r w:rsidRPr="00D647A7">
        <w:t xml:space="preserve"> </w:t>
      </w:r>
      <w:r w:rsidR="005C4064" w:rsidRPr="00D647A7">
        <w:t xml:space="preserve">uplatňovanie </w:t>
      </w:r>
      <w:r w:rsidRPr="00D647A7">
        <w:t>systém</w:t>
      </w:r>
      <w:r w:rsidR="005C4064" w:rsidRPr="00D647A7">
        <w:t>u</w:t>
      </w:r>
      <w:r w:rsidRPr="00D647A7">
        <w:t xml:space="preserve"> odmeňovania administratívnych kapacít medzi jednotlivými RO</w:t>
      </w:r>
      <w:r w:rsidR="0045363C" w:rsidRPr="00D647A7">
        <w:t>, nedostatočná optimalizácia pracovnej pozície formou efektívneho a jasného nastavenia procesných rolí zamestnancov, vysoká náročnosť administratívnej činnosti</w:t>
      </w:r>
      <w:r w:rsidRPr="00D647A7">
        <w:t xml:space="preserve"> </w:t>
      </w:r>
      <w:r w:rsidR="00FD62CA" w:rsidRPr="00D647A7">
        <w:br/>
      </w:r>
      <w:r w:rsidR="0045363C" w:rsidRPr="00D647A7">
        <w:t>sú</w:t>
      </w:r>
      <w:r w:rsidRPr="00D647A7">
        <w:t xml:space="preserve"> jedným z hlavných dôvodov vysokej fluktuácie</w:t>
      </w:r>
      <w:r w:rsidR="00354A7C" w:rsidRPr="00D647A7">
        <w:t>,</w:t>
      </w:r>
      <w:r w:rsidRPr="00D647A7">
        <w:t xml:space="preserve"> a tým aj vplyvu na efektívnosť práce administratívnych kapacít. </w:t>
      </w:r>
      <w:r w:rsidR="00354A7C" w:rsidRPr="00D647A7">
        <w:t>N</w:t>
      </w:r>
      <w:r w:rsidRPr="00D647A7">
        <w:t>apriek vykonávaniu činností rovnakej náročnosti, zamestnancami s rovnakou kvalifikáciou a odbornou úrovňou, pri rovnakej pracovnej vyťaženosti a rovn</w:t>
      </w:r>
      <w:r w:rsidR="00F76205" w:rsidRPr="00D647A7">
        <w:t>akej zodpovednosti</w:t>
      </w:r>
      <w:r w:rsidR="001B66E6" w:rsidRPr="00D647A7">
        <w:t>,</w:t>
      </w:r>
      <w:r w:rsidR="00354A7C" w:rsidRPr="00D647A7">
        <w:t xml:space="preserve"> je na jednotlivých RO uplatňovaný odlišný systém odmeňovania</w:t>
      </w:r>
      <w:r w:rsidR="00F76205" w:rsidRPr="00D647A7">
        <w:t>.</w:t>
      </w:r>
      <w:r w:rsidR="003A6764" w:rsidRPr="00D647A7">
        <w:t xml:space="preserve"> Problematika transparentného a objektívneho systému odmeňovania</w:t>
      </w:r>
      <w:r w:rsidR="008671B9" w:rsidRPr="00D647A7">
        <w:t xml:space="preserve"> administratívnych kapacít bude, </w:t>
      </w:r>
      <w:r w:rsidR="003A6764" w:rsidRPr="00D647A7">
        <w:t xml:space="preserve">aj v intenciách odporúčaní zo strany EK, predmetom ďalších rokovaní. </w:t>
      </w:r>
      <w:r w:rsidR="00F76205" w:rsidRPr="00D647A7">
        <w:t xml:space="preserve">V rámci </w:t>
      </w:r>
      <w:r w:rsidR="00723955" w:rsidRPr="00D647A7">
        <w:t>NSRR</w:t>
      </w:r>
      <w:r w:rsidR="00723955" w:rsidRPr="00D647A7" w:rsidDel="00723955">
        <w:t xml:space="preserve"> </w:t>
      </w:r>
      <w:r w:rsidR="00F76205" w:rsidRPr="00D647A7">
        <w:t xml:space="preserve">došlo </w:t>
      </w:r>
      <w:r w:rsidRPr="00D647A7">
        <w:t>k 30.</w:t>
      </w:r>
      <w:r w:rsidR="00FF0592" w:rsidRPr="00D647A7">
        <w:t xml:space="preserve"> </w:t>
      </w:r>
      <w:r w:rsidRPr="00D647A7">
        <w:t>6.</w:t>
      </w:r>
      <w:r w:rsidR="00FF0592" w:rsidRPr="00D647A7">
        <w:t xml:space="preserve"> </w:t>
      </w:r>
      <w:r w:rsidRPr="00D647A7">
        <w:t xml:space="preserve">2011 </w:t>
      </w:r>
      <w:r w:rsidR="00BD7BA1" w:rsidRPr="00D647A7">
        <w:t>z rôznych dôvodov k presunu</w:t>
      </w:r>
      <w:r w:rsidRPr="00D647A7">
        <w:t xml:space="preserve"> až 63,6</w:t>
      </w:r>
      <w:r w:rsidR="00FF0592" w:rsidRPr="00D647A7">
        <w:t xml:space="preserve"> </w:t>
      </w:r>
      <w:r w:rsidRPr="00D647A7">
        <w:t>% z celkového počtu administratívnych kapacít</w:t>
      </w:r>
      <w:r w:rsidR="00B14031" w:rsidRPr="00D647A7">
        <w:t xml:space="preserve"> </w:t>
      </w:r>
      <w:proofErr w:type="spellStart"/>
      <w:r w:rsidR="00B14031" w:rsidRPr="00D647A7">
        <w:t>Pozn</w:t>
      </w:r>
      <w:proofErr w:type="spellEnd"/>
      <w:r w:rsidR="00B14031" w:rsidRPr="00D647A7">
        <w:t xml:space="preserve">(materiál „Analýza administratívnych kapacít subjektov zapojených do </w:t>
      </w:r>
      <w:r w:rsidR="00B14031" w:rsidRPr="00D647A7">
        <w:lastRenderedPageBreak/>
        <w:t>implementácie, certifikácie a vládneho auditu ŠF a KF na programové obdobie 2007 –2013“)</w:t>
      </w:r>
      <w:r w:rsidRPr="00D647A7">
        <w:t xml:space="preserve">. Od začiatku programového obdobia </w:t>
      </w:r>
      <w:r w:rsidR="004C5C98" w:rsidRPr="00D647A7">
        <w:t xml:space="preserve">2007 </w:t>
      </w:r>
      <w:r w:rsidR="0092611A" w:rsidRPr="00D647A7">
        <w:t>–</w:t>
      </w:r>
      <w:r w:rsidR="004C5C98" w:rsidRPr="00D647A7">
        <w:t xml:space="preserve"> 2013</w:t>
      </w:r>
      <w:r w:rsidRPr="00D647A7">
        <w:t xml:space="preserve"> sa prejavoval nedostatok kvalifikovaných administratívnych </w:t>
      </w:r>
      <w:r w:rsidR="00F76205" w:rsidRPr="00D647A7">
        <w:t>kapacít na implementáciu OP a </w:t>
      </w:r>
      <w:r w:rsidR="008671B9" w:rsidRPr="00D647A7">
        <w:t>HP</w:t>
      </w:r>
      <w:r w:rsidRPr="00D647A7">
        <w:t>. V</w:t>
      </w:r>
      <w:r w:rsidR="00802241" w:rsidRPr="00D647A7">
        <w:t> </w:t>
      </w:r>
      <w:r w:rsidRPr="00D647A7">
        <w:t xml:space="preserve">programovom období </w:t>
      </w:r>
      <w:r w:rsidR="004C5C98" w:rsidRPr="00D647A7">
        <w:t xml:space="preserve">2014 </w:t>
      </w:r>
      <w:r w:rsidR="0092611A" w:rsidRPr="00D647A7">
        <w:t>–</w:t>
      </w:r>
      <w:r w:rsidR="004C5C98" w:rsidRPr="00D647A7">
        <w:t xml:space="preserve"> 2020</w:t>
      </w:r>
      <w:r w:rsidRPr="00D647A7">
        <w:t xml:space="preserve"> je potrebné vytvoriť taký stav, aby </w:t>
      </w:r>
      <w:r w:rsidR="00471BAB" w:rsidRPr="00D647A7">
        <w:t xml:space="preserve">fluktuácia </w:t>
      </w:r>
      <w:r w:rsidRPr="00D647A7">
        <w:t>administratívnych kapacít nemala tak výrazný dopad na efektivitu implementácie ŠF a</w:t>
      </w:r>
      <w:r w:rsidR="00802241" w:rsidRPr="00D647A7">
        <w:t> </w:t>
      </w:r>
      <w:r w:rsidRPr="00D647A7">
        <w:t>KF</w:t>
      </w:r>
      <w:r w:rsidR="00802241" w:rsidRPr="00D647A7">
        <w:t>.</w:t>
      </w:r>
      <w:r w:rsidRPr="00D647A7">
        <w:t xml:space="preserve"> </w:t>
      </w:r>
      <w:r w:rsidR="00723955" w:rsidRPr="00D647A7">
        <w:t xml:space="preserve"> </w:t>
      </w:r>
      <w:r w:rsidR="0008456F" w:rsidRPr="00D647A7">
        <w:t>Prijatie vhodných opatrení na posilnenie a stabilizáciu administratívnych kapacít v orgánoch a inštitúciách zodpovedných za implementáciu fondov EÚ by malo byť v podmienkach SR hlavnou prioritou pre oblasť vykonávania verejnej správy v programovom období 2014 - 2020.</w:t>
      </w:r>
    </w:p>
    <w:p w:rsidR="00FD2885" w:rsidRPr="00D647A7" w:rsidRDefault="00FD2885" w:rsidP="00D647A7"/>
    <w:p w:rsidR="00FD2885" w:rsidRPr="00D647A7" w:rsidRDefault="00B14031" w:rsidP="00D647A7">
      <w:r w:rsidRPr="00D647A7">
        <w:t xml:space="preserve">&amp;A </w:t>
      </w:r>
      <w:r w:rsidR="00FD2885" w:rsidRPr="00D647A7">
        <w:t>Politika rozvoja vidieka ako II. pilier Spoločnej poľnohospodárskej politiky</w:t>
      </w:r>
      <w:r w:rsidR="00354A7C" w:rsidRPr="00D647A7">
        <w:t xml:space="preserve"> EÚ</w:t>
      </w:r>
    </w:p>
    <w:p w:rsidR="00354A7C" w:rsidRPr="00D647A7" w:rsidRDefault="00354A7C" w:rsidP="00D647A7"/>
    <w:p w:rsidR="00FD2885" w:rsidRPr="00D647A7" w:rsidRDefault="00FD2885" w:rsidP="00D647A7">
      <w:r w:rsidRPr="00D647A7">
        <w:t>Už v Agende 2000 bol rozvoj vidieka určený ako druhý pilier Spoločnej poľnohospodárskej politiky (ďalej len „SPP“), pričom reforma ďalej posilňuje jeho úlohu v rámci SPP. Poslaním EPFRV je prispievať k podpore trvalo udržateľného rozvoja vidieka v celej EÚ spôsobom, ktorý dopĺňa politiky podpory trhu a príjmov SPP (I. pilier SPP), politiku súdržnosti a spoločnú politiku rybného hospodárstva.</w:t>
      </w:r>
    </w:p>
    <w:p w:rsidR="00FD2885" w:rsidRPr="00D647A7" w:rsidRDefault="00FD2885" w:rsidP="00D647A7"/>
    <w:p w:rsidR="00FD2885" w:rsidRPr="00D647A7" w:rsidRDefault="00FD2885" w:rsidP="00D647A7">
      <w:r w:rsidRPr="00D647A7">
        <w:t xml:space="preserve">Slovensko </w:t>
      </w:r>
      <w:r w:rsidR="00354A7C" w:rsidRPr="00D647A7">
        <w:t xml:space="preserve">po zohľadnení národných priorít pretransformovalo </w:t>
      </w:r>
      <w:r w:rsidRPr="00D647A7">
        <w:t>ciele politiky rozvoja vidieka EÚ do Národného strategického plánu rozvoja vidieka SR 2007 – 2013 (</w:t>
      </w:r>
      <w:r w:rsidR="004C36DB" w:rsidRPr="00D647A7">
        <w:t>ďalej len „</w:t>
      </w:r>
      <w:r w:rsidRPr="00D647A7">
        <w:t>NSPRV</w:t>
      </w:r>
      <w:r w:rsidR="004C36DB" w:rsidRPr="00D647A7">
        <w:t>“</w:t>
      </w:r>
      <w:r w:rsidRPr="00D647A7">
        <w:t xml:space="preserve">), v ktorom formulovalo národnú stratégiu v tejto oblasti. Následne bol vypracovaný Program rozvoja vidieka SR 2007 – 2013 (ďalej len „PRV“), ktorý definoval konkrétne opatrenia </w:t>
      </w:r>
      <w:r w:rsidR="000A1777" w:rsidRPr="00D647A7">
        <w:br/>
      </w:r>
      <w:r w:rsidRPr="00D647A7">
        <w:t>na dosiahnutie uvedenej stratégie.</w:t>
      </w:r>
      <w:r w:rsidR="00354A7C" w:rsidRPr="00D647A7">
        <w:t xml:space="preserve">  </w:t>
      </w:r>
    </w:p>
    <w:p w:rsidR="00FD2885" w:rsidRPr="00D647A7" w:rsidRDefault="00FD2885" w:rsidP="00D647A7"/>
    <w:p w:rsidR="002B1BDD" w:rsidRPr="00D647A7" w:rsidRDefault="002B1BDD" w:rsidP="00D647A7">
      <w:r w:rsidRPr="00D647A7">
        <w:t xml:space="preserve">PRV je riadený samostatne a nespadá pod CKO, keďže nie je súčasťou NSRR. O úspešnosti samostatného riadenia PRV svedčí finančná implementácia PRV, ktorá je hodnotená pozitívne.  </w:t>
      </w:r>
    </w:p>
    <w:p w:rsidR="002B1BDD" w:rsidRPr="00D647A7" w:rsidRDefault="002B1BDD" w:rsidP="00D647A7"/>
    <w:p w:rsidR="002B1BDD" w:rsidRPr="00D647A7" w:rsidRDefault="002C12C3" w:rsidP="00D647A7">
      <w:r w:rsidRPr="00D647A7">
        <w:t>Na základe uvedeného</w:t>
      </w:r>
      <w:r w:rsidR="002B1BDD" w:rsidRPr="00D647A7">
        <w:t xml:space="preserve"> je žiaduce, aby sa vzhľadom na špecifickosť projektov, typov oprávnených žiadateľov, rôznych druhov podpôr, riadiacich procesov a pod. v oblasti rozvoja vidieka, maximalizovala samostatnosť riadenia EPFRV v rámci PD SR. </w:t>
      </w:r>
    </w:p>
    <w:p w:rsidR="00FD2885" w:rsidRPr="00D647A7" w:rsidRDefault="00FD2885" w:rsidP="00D647A7"/>
    <w:p w:rsidR="00FD2885" w:rsidRPr="00D647A7" w:rsidRDefault="00FD2885" w:rsidP="00D647A7">
      <w:r w:rsidRPr="00D647A7">
        <w:t>Od vstupu SR do EÚ v roku 2004 sa financovanie slovenského agropotravinárskeho sektora riadi podmienkami uplatňovanými v rámci SPP. Dôležitým medzníkom v inštitucionálnom zabezpečení financovania agropotravinárskeho sektora v rámci EÚ bolo vytvorenie 2 nových fondov – a to Európskeho poľnohospodárskeho záručného fondu</w:t>
      </w:r>
      <w:r w:rsidR="00B14031" w:rsidRPr="00D647A7">
        <w:t xml:space="preserve"> </w:t>
      </w:r>
      <w:proofErr w:type="spellStart"/>
      <w:r w:rsidR="00B14031" w:rsidRPr="00D647A7">
        <w:t>Pozn</w:t>
      </w:r>
      <w:proofErr w:type="spellEnd"/>
      <w:r w:rsidR="00B14031" w:rsidRPr="00D647A7">
        <w:t>(Európsky poľnohospodársky záručný fond vzhľadom  na svoju špecifickosť nie je súčasťou SSR.)</w:t>
      </w:r>
      <w:r w:rsidRPr="00D647A7">
        <w:t xml:space="preserve"> (ďalej len „EPZF“) </w:t>
      </w:r>
      <w:r w:rsidR="00FD62CA" w:rsidRPr="00D647A7">
        <w:br/>
      </w:r>
      <w:r w:rsidRPr="00D647A7">
        <w:t>a EPFRV, ktoré vznikli k 1. januáru 2007 rozčlenením pôvodného Európskeho poľnohospodárskeho usmerňovacieho a záručného fondu.</w:t>
      </w:r>
    </w:p>
    <w:p w:rsidR="00FD2885" w:rsidRPr="00D647A7" w:rsidRDefault="00FD2885" w:rsidP="00D647A7">
      <w:r w:rsidRPr="00D647A7">
        <w:t>Vznik nových fondov, existencia vlastn</w:t>
      </w:r>
      <w:r w:rsidR="00231948" w:rsidRPr="00D647A7">
        <w:t>ého</w:t>
      </w:r>
      <w:r w:rsidRPr="00D647A7">
        <w:t xml:space="preserve"> </w:t>
      </w:r>
      <w:r w:rsidR="00231948" w:rsidRPr="00D647A7">
        <w:t xml:space="preserve">právneho rámca </w:t>
      </w:r>
      <w:r w:rsidRPr="00D647A7">
        <w:t xml:space="preserve">EÚ, ako aj z nej vyplývajúce odlišnosti v porovnaní so štrukturálnymi </w:t>
      </w:r>
      <w:r w:rsidR="000A1777" w:rsidRPr="00D647A7">
        <w:t>fondmi</w:t>
      </w:r>
      <w:r w:rsidR="005F392B" w:rsidRPr="00D647A7">
        <w:t xml:space="preserve"> EÚ</w:t>
      </w:r>
      <w:r w:rsidRPr="00D647A7">
        <w:t xml:space="preserve"> a znalosť problematiky financovania SPP v dôsledku zapojenia vlastných expertov do prípravy uveden</w:t>
      </w:r>
      <w:r w:rsidR="00231948" w:rsidRPr="00D647A7">
        <w:t xml:space="preserve">ých právnych predpisov </w:t>
      </w:r>
      <w:r w:rsidRPr="00D647A7">
        <w:t xml:space="preserve">EÚ </w:t>
      </w:r>
      <w:r w:rsidR="00CD4773" w:rsidRPr="00D647A7">
        <w:br/>
      </w:r>
      <w:r w:rsidRPr="00D647A7">
        <w:lastRenderedPageBreak/>
        <w:t xml:space="preserve">na aktuálne programové obdobie rokov 2007 </w:t>
      </w:r>
      <w:r w:rsidR="000A1777" w:rsidRPr="00D647A7">
        <w:t>–</w:t>
      </w:r>
      <w:r w:rsidRPr="00D647A7">
        <w:t xml:space="preserve"> 2013</w:t>
      </w:r>
      <w:r w:rsidR="000A1777" w:rsidRPr="00D647A7">
        <w:t>,</w:t>
      </w:r>
      <w:r w:rsidRPr="00D647A7">
        <w:t xml:space="preserve"> následne vyústila do rozhodnutia, </w:t>
      </w:r>
      <w:r w:rsidR="00CD4773" w:rsidRPr="00D647A7">
        <w:br/>
      </w:r>
      <w:r w:rsidRPr="00D647A7">
        <w:t>že gestorom pre finančné riadenie oboch poľnohospodárskych fondov sa k 1. januáru 2007 stalo Ministerstvo pôdohospodárstva a rozvoja vidieka SR</w:t>
      </w:r>
      <w:r w:rsidR="000A1777" w:rsidRPr="00D647A7">
        <w:t xml:space="preserve"> (ďalej len „MPRV SR“)</w:t>
      </w:r>
      <w:r w:rsidRPr="00D647A7">
        <w:t>.</w:t>
      </w:r>
    </w:p>
    <w:p w:rsidR="00FD2885" w:rsidRPr="00D647A7" w:rsidRDefault="00FD2885" w:rsidP="00D647A7">
      <w:r w:rsidRPr="00D647A7">
        <w:t>Zároveň je potrebné zdôrazniť, že EPZF, ani EPFRV nie sú štrukturálnymi fondmi</w:t>
      </w:r>
      <w:r w:rsidR="005F392B" w:rsidRPr="00D647A7">
        <w:t xml:space="preserve"> EÚ</w:t>
      </w:r>
      <w:r w:rsidRPr="00D647A7">
        <w:t xml:space="preserve">. </w:t>
      </w:r>
      <w:r w:rsidR="000A1777" w:rsidRPr="00D647A7">
        <w:br/>
      </w:r>
      <w:r w:rsidRPr="00D647A7">
        <w:t xml:space="preserve">Pre EPZF a EPFRV sa uplatňuje aj spoločné pomenovanie </w:t>
      </w:r>
      <w:r w:rsidR="005F392B" w:rsidRPr="00D647A7">
        <w:t>„</w:t>
      </w:r>
      <w:r w:rsidRPr="00D647A7">
        <w:t>európske poľnohospodárske fondy</w:t>
      </w:r>
      <w:r w:rsidR="005F392B" w:rsidRPr="00D647A7">
        <w:t>“</w:t>
      </w:r>
      <w:r w:rsidRPr="00D647A7">
        <w:t>.</w:t>
      </w:r>
    </w:p>
    <w:p w:rsidR="00FD2885" w:rsidRPr="00D647A7" w:rsidRDefault="00FD2885" w:rsidP="00D647A7">
      <w:r w:rsidRPr="00D647A7">
        <w:t xml:space="preserve">Skúsenosti z predchádzajúcich rokov jasne </w:t>
      </w:r>
      <w:r w:rsidR="000A1777" w:rsidRPr="00D647A7">
        <w:t>poukaz</w:t>
      </w:r>
      <w:r w:rsidRPr="00D647A7">
        <w:t>ujú</w:t>
      </w:r>
      <w:r w:rsidR="000A1777" w:rsidRPr="00D647A7">
        <w:t xml:space="preserve"> na</w:t>
      </w:r>
      <w:r w:rsidRPr="00D647A7">
        <w:t xml:space="preserve"> potrebu samostatného riadenia a finančného riadenia EPFRV zastrešeného prostredníctvom MPRV SR, a to vzhľadom </w:t>
      </w:r>
      <w:r w:rsidR="00FD62CA" w:rsidRPr="00D647A7">
        <w:br/>
      </w:r>
      <w:r w:rsidRPr="00D647A7">
        <w:t>na odlišnosti vyplývajúce z</w:t>
      </w:r>
      <w:r w:rsidR="00231948" w:rsidRPr="00D647A7">
        <w:t> právnych predpisov</w:t>
      </w:r>
      <w:r w:rsidRPr="00D647A7">
        <w:t xml:space="preserve"> EÚ, akými sú napr.:</w:t>
      </w:r>
    </w:p>
    <w:p w:rsidR="00FD2885" w:rsidRPr="00D647A7" w:rsidRDefault="00B14031" w:rsidP="00D647A7">
      <w:r w:rsidRPr="00D647A7">
        <w:t xml:space="preserve">&amp;O </w:t>
      </w:r>
      <w:r w:rsidR="00FD2885" w:rsidRPr="00D647A7">
        <w:t>postaveni</w:t>
      </w:r>
      <w:r w:rsidR="000A1777" w:rsidRPr="00D647A7">
        <w:t>e</w:t>
      </w:r>
      <w:r w:rsidR="00FD2885" w:rsidRPr="00D647A7">
        <w:t xml:space="preserve"> platobných agentúr;</w:t>
      </w:r>
    </w:p>
    <w:p w:rsidR="00FD2885" w:rsidRPr="00D647A7" w:rsidRDefault="00B14031" w:rsidP="00D647A7">
      <w:r w:rsidRPr="00D647A7">
        <w:t xml:space="preserve">&amp;O </w:t>
      </w:r>
      <w:r w:rsidR="000A1777" w:rsidRPr="00D647A7">
        <w:t>spôsob</w:t>
      </w:r>
      <w:r w:rsidR="00FD2885" w:rsidRPr="00D647A7">
        <w:t xml:space="preserve"> certifikácie účtovných závierok platobných agentúr;</w:t>
      </w:r>
    </w:p>
    <w:p w:rsidR="00FD2885" w:rsidRPr="00D647A7" w:rsidRDefault="00B14031" w:rsidP="00D647A7">
      <w:r w:rsidRPr="00D647A7">
        <w:t xml:space="preserve">&amp;O </w:t>
      </w:r>
      <w:r w:rsidR="00FD2885" w:rsidRPr="00D647A7">
        <w:t>využívani</w:t>
      </w:r>
      <w:r w:rsidR="000A1777" w:rsidRPr="00D647A7">
        <w:t>e</w:t>
      </w:r>
      <w:r w:rsidR="00FD2885" w:rsidRPr="00D647A7">
        <w:t xml:space="preserve"> rozpočtovej nomenklatúry a definovani</w:t>
      </w:r>
      <w:r w:rsidR="000A1777" w:rsidRPr="00D647A7">
        <w:t>e</w:t>
      </w:r>
      <w:r w:rsidR="00FD2885" w:rsidRPr="00D647A7">
        <w:t xml:space="preserve"> finančného roka, ktorý nie je totožný s kalendárnym rokom;</w:t>
      </w:r>
    </w:p>
    <w:p w:rsidR="00FD2885" w:rsidRPr="00D647A7" w:rsidRDefault="00B14031" w:rsidP="00D647A7">
      <w:r w:rsidRPr="00D647A7">
        <w:t xml:space="preserve">&amp;O </w:t>
      </w:r>
      <w:r w:rsidR="00FD2885" w:rsidRPr="00D647A7">
        <w:t>definované typy kontrol, ktoré sa majú uplatňovať na opatrenia financované z EPFRV;</w:t>
      </w:r>
    </w:p>
    <w:p w:rsidR="00FD2885" w:rsidRPr="00D647A7" w:rsidRDefault="00B14031" w:rsidP="00D647A7">
      <w:r w:rsidRPr="00D647A7">
        <w:t xml:space="preserve">&amp;O </w:t>
      </w:r>
      <w:r w:rsidR="00FD2885" w:rsidRPr="00D647A7">
        <w:t>existencia neprojektových – tzv. priamych podpôr financovaných z EPFRV, ktoré majú charakter viacročných záväzkov;</w:t>
      </w:r>
    </w:p>
    <w:p w:rsidR="00FD2885" w:rsidRPr="00D647A7" w:rsidRDefault="00B14031" w:rsidP="00D647A7">
      <w:r w:rsidRPr="00D647A7">
        <w:t xml:space="preserve">&amp;O </w:t>
      </w:r>
      <w:r w:rsidR="00FD2885" w:rsidRPr="00D647A7">
        <w:t>špecifické postupy, systémy a prístupy, ktoré sa musia dodržiavať v oblasti rozvoja vidieka</w:t>
      </w:r>
      <w:r w:rsidR="005F392B" w:rsidRPr="00D647A7">
        <w:t xml:space="preserve"> a pod.</w:t>
      </w:r>
    </w:p>
    <w:p w:rsidR="00FD2885" w:rsidRPr="00D647A7" w:rsidRDefault="00FD2885" w:rsidP="00D647A7"/>
    <w:p w:rsidR="00FD2885" w:rsidRPr="00D647A7" w:rsidRDefault="00FD2885" w:rsidP="00D647A7">
      <w:r w:rsidRPr="00D647A7">
        <w:t>V súvislosti s efektívnou implementáciou podpôr z EPFRV v novom programovom období</w:t>
      </w:r>
      <w:r w:rsidR="000A1777" w:rsidRPr="00D647A7">
        <w:t xml:space="preserve"> 2014 – 2020</w:t>
      </w:r>
      <w:r w:rsidRPr="00D647A7">
        <w:t xml:space="preserve"> je nevyhnutné:</w:t>
      </w:r>
    </w:p>
    <w:p w:rsidR="00FD2885" w:rsidRPr="00D647A7" w:rsidRDefault="00B14031" w:rsidP="00D647A7">
      <w:r w:rsidRPr="00D647A7">
        <w:t xml:space="preserve">&amp;O </w:t>
      </w:r>
      <w:r w:rsidR="00FD2885" w:rsidRPr="00D647A7">
        <w:t>zanalyzovať súčasný systém riadenia a systém finančného riadenia s cieľom poukázať</w:t>
      </w:r>
      <w:r w:rsidRPr="00D647A7">
        <w:t xml:space="preserve"> </w:t>
      </w:r>
      <w:r w:rsidR="00FD2885" w:rsidRPr="00D647A7">
        <w:t>na ich existujúce pozitívne a negatívne stránky;</w:t>
      </w:r>
    </w:p>
    <w:p w:rsidR="00FD2885" w:rsidRPr="00D647A7" w:rsidRDefault="00B14031" w:rsidP="00D647A7">
      <w:r w:rsidRPr="00D647A7">
        <w:t xml:space="preserve">&amp;O </w:t>
      </w:r>
      <w:r w:rsidR="00FD2885" w:rsidRPr="00D647A7">
        <w:t>zhrnúť výsledky auditov a misií realizovaných Európskou komisiou, Dvorom audítorov alebo inými kontrolnými orgánmi za účelom vyvarovania sa chýb z minulosti pri príprave dokumentov na nové programové obdobie;</w:t>
      </w:r>
    </w:p>
    <w:p w:rsidR="00FD2885" w:rsidRPr="00D647A7" w:rsidRDefault="00B14031" w:rsidP="00D647A7">
      <w:r w:rsidRPr="00D647A7">
        <w:t xml:space="preserve">&amp;O </w:t>
      </w:r>
      <w:r w:rsidR="00FD2885" w:rsidRPr="00D647A7">
        <w:t>sprehľadniť a časovo zharmonizovať vyhlasovanie výziev;</w:t>
      </w:r>
    </w:p>
    <w:p w:rsidR="00FD2885" w:rsidRPr="00D647A7" w:rsidRDefault="00B14031" w:rsidP="00D647A7">
      <w:r w:rsidRPr="00D647A7">
        <w:t xml:space="preserve">&amp;O </w:t>
      </w:r>
      <w:r w:rsidR="00FD2885" w:rsidRPr="00D647A7">
        <w:t>zjednodušiť prístup potenciálnych žiadateľov k informáciám o možnostiach podpory z EPFRV;</w:t>
      </w:r>
    </w:p>
    <w:p w:rsidR="00FD2885" w:rsidRPr="00D647A7" w:rsidRDefault="00B14031" w:rsidP="00D647A7">
      <w:r w:rsidRPr="00D647A7">
        <w:t xml:space="preserve">&amp;O </w:t>
      </w:r>
      <w:r w:rsidR="00FD2885" w:rsidRPr="00D647A7">
        <w:t>stanoviť podrobnejšie kritéria oprávnenosti pri vybraných typoch opatrení za účelom odstránenia nejednoznačnosti výkladu oprávnenosti a budúceho potenciálneho vylúčenia výdavkov z financovania;</w:t>
      </w:r>
    </w:p>
    <w:p w:rsidR="00FD2885" w:rsidRPr="00D647A7" w:rsidRDefault="00B14031" w:rsidP="00D647A7">
      <w:r w:rsidRPr="00D647A7">
        <w:t xml:space="preserve">&amp;O </w:t>
      </w:r>
      <w:r w:rsidR="00FD2885" w:rsidRPr="00D647A7">
        <w:t>zefektívniť systém kontrol na mieste využívaním rizikovej analýzy, ktorá eliminuje administratívnu a personálnu záťaž a urýchľuje proces vyplácania podpory;</w:t>
      </w:r>
    </w:p>
    <w:p w:rsidR="00FD2885" w:rsidRPr="00D647A7" w:rsidRDefault="00FD2885" w:rsidP="00D647A7">
      <w:r w:rsidRPr="00D647A7">
        <w:t>prehodnotiť možnosť zjednodušenej formy preukazovania oprávnených výdavkov.</w:t>
      </w:r>
    </w:p>
    <w:p w:rsidR="002F697A" w:rsidRPr="00D647A7" w:rsidRDefault="002F697A" w:rsidP="00D647A7"/>
    <w:p w:rsidR="00FD2885" w:rsidRPr="00D647A7" w:rsidRDefault="00B14031" w:rsidP="00D647A7">
      <w:r w:rsidRPr="00D647A7">
        <w:t xml:space="preserve">&amp;A </w:t>
      </w:r>
      <w:r w:rsidR="00FD2885" w:rsidRPr="00D647A7">
        <w:t>Politika rybného hospodárstva</w:t>
      </w:r>
    </w:p>
    <w:p w:rsidR="005F392B" w:rsidRPr="00D647A7" w:rsidRDefault="005F392B" w:rsidP="00D647A7"/>
    <w:p w:rsidR="00FD2885" w:rsidRPr="00D647A7" w:rsidRDefault="00FD2885" w:rsidP="00D647A7">
      <w:r w:rsidRPr="00D647A7">
        <w:lastRenderedPageBreak/>
        <w:t xml:space="preserve">Po vstupe SR do EÚ v roku 2004 sa sektor rybného hospodárstva riadi podmienkami Spoločnej politiky rybného hospodárstva (ďalej len „SPRH“). V programovom období </w:t>
      </w:r>
      <w:r w:rsidR="00B24940" w:rsidRPr="00D647A7">
        <w:br/>
      </w:r>
      <w:r w:rsidRPr="00D647A7">
        <w:t xml:space="preserve">2007 – 2013 je SPRH implementovaná prostredníctvom </w:t>
      </w:r>
      <w:r w:rsidR="005F392B" w:rsidRPr="00D647A7">
        <w:t xml:space="preserve">OP </w:t>
      </w:r>
      <w:r w:rsidRPr="00D647A7">
        <w:t xml:space="preserve">Rybné hospodárstvo </w:t>
      </w:r>
      <w:r w:rsidR="00B24940" w:rsidRPr="00D647A7">
        <w:br/>
      </w:r>
      <w:r w:rsidRPr="00D647A7">
        <w:t>SR 2007 – 2013 (ďalej len „OP</w:t>
      </w:r>
      <w:r w:rsidR="005F392B" w:rsidRPr="00D647A7">
        <w:t xml:space="preserve"> </w:t>
      </w:r>
      <w:r w:rsidRPr="00D647A7">
        <w:t xml:space="preserve">RH“), ktorý je spolufinancovaný z Európskeho fondu </w:t>
      </w:r>
      <w:r w:rsidR="00FD62CA" w:rsidRPr="00D647A7">
        <w:br/>
      </w:r>
      <w:r w:rsidRPr="00D647A7">
        <w:t>pre rybné hospodárstvo (ďalej len „EFRH“). Priority a ciele OP</w:t>
      </w:r>
      <w:r w:rsidR="00AB6D70" w:rsidRPr="00D647A7">
        <w:t xml:space="preserve"> </w:t>
      </w:r>
      <w:r w:rsidRPr="00D647A7">
        <w:t xml:space="preserve">RH vychádzajú z Národného strategického plánu rybného hospodárstva SR 2007 – 2013, v ktorom bola stanovená strategická vízia pre rozvoj daného sektora. </w:t>
      </w:r>
    </w:p>
    <w:p w:rsidR="00FD2885" w:rsidRPr="00D647A7" w:rsidRDefault="00FD2885" w:rsidP="00D647A7"/>
    <w:p w:rsidR="00FD2885" w:rsidRPr="00D647A7" w:rsidRDefault="00FD2885" w:rsidP="00D647A7">
      <w:r w:rsidRPr="00D647A7">
        <w:t>Z pohľadu alokácie finančných prostriedkov a ich čerpania je potrebné v rámci OP RH rozlišovať medzi cieľom Konvergencia a oblasťami mimo cieľa Konvergencia (Bratislavský kraj). Pre oblasti mimo cieľa Konvergencia je charakteristický nízky záujem zo strany potenciálnych prijímateľov. Dôvodom je malý počet subjektov pôsobiacich v rybnom hospodárstve na danom území, ako aj neatraktívna miera spolufinancovania, ktorá je podstatne nižšia, ako v prípade cieľa Konvergencia. Tým, že rozpočtové záväzky sú prijaté osobitne pre cieľ Konvergencia a pre oblasti mimo ci</w:t>
      </w:r>
      <w:r w:rsidR="005F392B" w:rsidRPr="00D647A7">
        <w:t xml:space="preserve">eľa Konvergencia, nie je možná </w:t>
      </w:r>
      <w:proofErr w:type="spellStart"/>
      <w:r w:rsidRPr="00D647A7">
        <w:t>realokácia</w:t>
      </w:r>
      <w:proofErr w:type="spellEnd"/>
      <w:r w:rsidRPr="00D647A7">
        <w:t xml:space="preserve"> medzi cieľmi. Nový návrh EFNRH odstraňuje tento problém. Pre EFNRH zavádza možnosť implementácie OP na celom území SR, bez rozlišovania cieľov, s rovnakou mierou spolufinancovania z EFNRH vo výške 50</w:t>
      </w:r>
      <w:r w:rsidR="000A1777" w:rsidRPr="00D647A7">
        <w:t xml:space="preserve"> </w:t>
      </w:r>
      <w:r w:rsidRPr="00D647A7">
        <w:t>%.</w:t>
      </w:r>
    </w:p>
    <w:p w:rsidR="00FD2885" w:rsidRPr="00D647A7" w:rsidRDefault="00FD2885" w:rsidP="00D647A7"/>
    <w:p w:rsidR="00FD2885" w:rsidRPr="00D647A7" w:rsidRDefault="002F697A" w:rsidP="00D647A7">
      <w:r w:rsidRPr="00D647A7">
        <w:t>J</w:t>
      </w:r>
      <w:r w:rsidR="00FD2885" w:rsidRPr="00D647A7">
        <w:t>e žiaduce, aby sa vzhľadom na špecifickosť projektov</w:t>
      </w:r>
      <w:r w:rsidRPr="00D647A7">
        <w:t xml:space="preserve"> EFNRH</w:t>
      </w:r>
      <w:r w:rsidR="00FD2885" w:rsidRPr="00D647A7">
        <w:t xml:space="preserve">, oprávnených žiadateľov, riadiacich procesov a pod. v oblasti rybného hospodárstva vyplývajúcich zo špecifických nariadení EÚ, maximalizovala samostatnosť riadenia EFNRH v rámci PD SR. </w:t>
      </w:r>
    </w:p>
    <w:p w:rsidR="00FD2885" w:rsidRPr="00D647A7" w:rsidRDefault="00FD2885" w:rsidP="00D647A7"/>
    <w:p w:rsidR="00FD2885" w:rsidRPr="00D647A7" w:rsidRDefault="00FD2885" w:rsidP="00D647A7">
      <w:r w:rsidRPr="00D647A7">
        <w:t>V oblasti ry</w:t>
      </w:r>
      <w:r w:rsidR="005F392B" w:rsidRPr="00D647A7">
        <w:t>bného hospodárstva sa</w:t>
      </w:r>
      <w:r w:rsidRPr="00D647A7">
        <w:t xml:space="preserve"> Finančný nástroj pre usmerňovanie rybolovu transformoval na </w:t>
      </w:r>
      <w:r w:rsidR="00AB6D70" w:rsidRPr="00D647A7">
        <w:t>EFRH</w:t>
      </w:r>
      <w:r w:rsidRPr="00D647A7">
        <w:t>, avšak vzhľadom na pravidlá financovania tohto fondu</w:t>
      </w:r>
      <w:r w:rsidR="005F392B" w:rsidRPr="00D647A7">
        <w:t>, ktoré sú</w:t>
      </w:r>
      <w:r w:rsidRPr="00D647A7">
        <w:t xml:space="preserve"> vo veľkej miere zhodné s pravidlami pre štrukturálne fondy</w:t>
      </w:r>
      <w:r w:rsidR="005F392B" w:rsidRPr="00D647A7">
        <w:t xml:space="preserve"> EÚ</w:t>
      </w:r>
      <w:r w:rsidRPr="00D647A7">
        <w:t>, zostalo finančné riadenie EFRH v priamej riadiacej pôsobnosti Ministerstva financií SR. Zároveň je potrebné zdôrazniť, že EFRH nie je štrukturálnym fondom</w:t>
      </w:r>
      <w:r w:rsidR="005F392B" w:rsidRPr="00D647A7">
        <w:t xml:space="preserve"> EÚ</w:t>
      </w:r>
      <w:r w:rsidRPr="00D647A7">
        <w:t>.</w:t>
      </w:r>
    </w:p>
    <w:p w:rsidR="00FD2885" w:rsidRPr="00D647A7" w:rsidRDefault="00FD2885" w:rsidP="00D647A7"/>
    <w:p w:rsidR="00FD62CA" w:rsidRPr="00D647A7" w:rsidRDefault="00FD2885" w:rsidP="00D647A7">
      <w:r w:rsidRPr="00D647A7">
        <w:t xml:space="preserve">Vo vzťahu k implementácií podpôr z EFNRH v programovacom období 2014 - 2020 </w:t>
      </w:r>
      <w:r w:rsidR="00FD62CA" w:rsidRPr="00D647A7">
        <w:br/>
      </w:r>
      <w:r w:rsidRPr="00D647A7">
        <w:t xml:space="preserve">je potrebné skonštatovať, že na základe predloženého návrhu nariadenia Rady a Európskeho parlamentu sa </w:t>
      </w:r>
      <w:r w:rsidR="005C0EDA" w:rsidRPr="00D647A7">
        <w:t xml:space="preserve">bude tento fond </w:t>
      </w:r>
      <w:r w:rsidRPr="00D647A7">
        <w:t xml:space="preserve">v novom programovom období riadiť pravidlami, ktoré sú </w:t>
      </w:r>
      <w:r w:rsidR="00CD4773" w:rsidRPr="00D647A7">
        <w:br/>
      </w:r>
      <w:r w:rsidRPr="00D647A7">
        <w:t>už v súčasnosti platné pre EPFRV, t.</w:t>
      </w:r>
      <w:r w:rsidR="005C0EDA" w:rsidRPr="00D647A7">
        <w:t xml:space="preserve"> </w:t>
      </w:r>
      <w:r w:rsidRPr="00D647A7">
        <w:t>j. pravidlami pre rozvoj vidieka, čím sa zmení celá doterajšia filozofia jeho riadenia postavená na princípoch platných pre štrukturálne fondy</w:t>
      </w:r>
      <w:r w:rsidR="005C0EDA" w:rsidRPr="00D647A7">
        <w:t xml:space="preserve"> EÚ</w:t>
      </w:r>
      <w:r w:rsidRPr="00D647A7">
        <w:t xml:space="preserve">. </w:t>
      </w:r>
      <w:r w:rsidR="00FD62CA" w:rsidRPr="00D647A7">
        <w:br/>
      </w:r>
    </w:p>
    <w:p w:rsidR="00FD2885" w:rsidRPr="00D647A7" w:rsidRDefault="00FD2885" w:rsidP="00D647A7">
      <w:r w:rsidRPr="00D647A7">
        <w:t>Tak ako pri OP financovaných zo štrukturálnych fondov</w:t>
      </w:r>
      <w:r w:rsidR="005C0EDA" w:rsidRPr="00D647A7">
        <w:t xml:space="preserve"> EÚ</w:t>
      </w:r>
      <w:r w:rsidRPr="00D647A7">
        <w:t>, aj pri implementácií podpôr z PRV a</w:t>
      </w:r>
      <w:r w:rsidR="005C0EDA" w:rsidRPr="00D647A7">
        <w:t> </w:t>
      </w:r>
      <w:r w:rsidRPr="00D647A7">
        <w:t>OP</w:t>
      </w:r>
      <w:r w:rsidR="005C0EDA" w:rsidRPr="00D647A7">
        <w:t xml:space="preserve"> </w:t>
      </w:r>
      <w:r w:rsidRPr="00D647A7">
        <w:t>RH s</w:t>
      </w:r>
      <w:r w:rsidR="007D4129" w:rsidRPr="00D647A7">
        <w:t xml:space="preserve">a v rámci programového obdobia </w:t>
      </w:r>
      <w:r w:rsidRPr="00D647A7">
        <w:t xml:space="preserve">2007 – 2013 prejavoval nedostatok kvalifikovaných administratívnych kapacít na ich implementáciu. </w:t>
      </w:r>
    </w:p>
    <w:p w:rsidR="008E550C" w:rsidRPr="00D647A7" w:rsidRDefault="008E550C" w:rsidP="00D647A7"/>
    <w:p w:rsidR="00CB44CB" w:rsidRPr="00D647A7" w:rsidRDefault="00425F3E" w:rsidP="00D647A7">
      <w:r w:rsidRPr="00D647A7">
        <w:t xml:space="preserve">&amp;1 </w:t>
      </w:r>
      <w:r w:rsidR="00CB44CB" w:rsidRPr="00D647A7">
        <w:t>Strategický prístup v </w:t>
      </w:r>
      <w:r w:rsidR="00231948" w:rsidRPr="00D647A7">
        <w:t xml:space="preserve"> </w:t>
      </w:r>
      <w:r w:rsidR="00CB44CB" w:rsidRPr="00D647A7">
        <w:t xml:space="preserve">návrhoch </w:t>
      </w:r>
      <w:r w:rsidR="00231948" w:rsidRPr="00D647A7">
        <w:t xml:space="preserve">právnych predpisov </w:t>
      </w:r>
      <w:r w:rsidR="00802241" w:rsidRPr="00D647A7">
        <w:t>EK</w:t>
      </w:r>
      <w:r w:rsidR="00AF721C" w:rsidRPr="00D647A7">
        <w:t xml:space="preserve"> </w:t>
      </w:r>
      <w:r w:rsidR="00CB44CB" w:rsidRPr="00D647A7">
        <w:t>pre</w:t>
      </w:r>
      <w:r w:rsidR="006630F1" w:rsidRPr="00D647A7">
        <w:t> </w:t>
      </w:r>
      <w:r w:rsidR="00CB44CB" w:rsidRPr="00D647A7">
        <w:t>politiku súdržnosti EÚ na programové obdobie 2014 – 2020</w:t>
      </w:r>
    </w:p>
    <w:p w:rsidR="00CB44CB" w:rsidRPr="00D647A7" w:rsidRDefault="00CB44CB" w:rsidP="00D647A7"/>
    <w:p w:rsidR="00CB44CB" w:rsidRPr="00D647A7" w:rsidRDefault="00CB44CB" w:rsidP="00D647A7">
      <w:r w:rsidRPr="00D647A7">
        <w:lastRenderedPageBreak/>
        <w:t xml:space="preserve">S cieľom maximalizovať vplyv politiky súdržnosti EÚ po roku 2013 na dosahovanie európskych priorít, </w:t>
      </w:r>
      <w:r w:rsidR="007924E8" w:rsidRPr="00D647A7">
        <w:t>EK</w:t>
      </w:r>
      <w:r w:rsidRPr="00D647A7">
        <w:t xml:space="preserve"> navrhuje posilniť strategické programovanie</w:t>
      </w:r>
      <w:r w:rsidR="000A3CB1" w:rsidRPr="00D647A7">
        <w:t xml:space="preserve"> tejto politiky</w:t>
      </w:r>
      <w:r w:rsidR="004D2132" w:rsidRPr="00D647A7">
        <w:t xml:space="preserve">. </w:t>
      </w:r>
      <w:r w:rsidRPr="00D647A7">
        <w:t>Celkové</w:t>
      </w:r>
      <w:r w:rsidR="0092611A" w:rsidRPr="00D647A7">
        <w:br/>
      </w:r>
      <w:r w:rsidRPr="00D647A7">
        <w:t xml:space="preserve">a čiastkové ciele priorít </w:t>
      </w:r>
      <w:r w:rsidR="007924E8" w:rsidRPr="00D647A7">
        <w:t>EÚ</w:t>
      </w:r>
      <w:r w:rsidRPr="00D647A7">
        <w:t xml:space="preserve"> v záujme inteligentného, udržateľného a</w:t>
      </w:r>
      <w:r w:rsidR="007924E8" w:rsidRPr="00D647A7">
        <w:t> </w:t>
      </w:r>
      <w:proofErr w:type="spellStart"/>
      <w:r w:rsidRPr="00D647A7">
        <w:t>inkluzívneho</w:t>
      </w:r>
      <w:proofErr w:type="spellEnd"/>
      <w:r w:rsidRPr="00D647A7">
        <w:t xml:space="preserve"> rastu budú pretransformované pomocou opatrení strategického programovania </w:t>
      </w:r>
      <w:r w:rsidR="00611144" w:rsidRPr="00D647A7">
        <w:t>do</w:t>
      </w:r>
      <w:r w:rsidRPr="00D647A7">
        <w:t xml:space="preserve"> základných dokumentov na európskej úrovni a úrovni ČŠ. </w:t>
      </w:r>
    </w:p>
    <w:p w:rsidR="00684A8D" w:rsidRPr="00D647A7" w:rsidRDefault="00684A8D" w:rsidP="00D647A7"/>
    <w:p w:rsidR="0081031B" w:rsidRPr="00D647A7" w:rsidRDefault="00CB44CB" w:rsidP="00D647A7">
      <w:r w:rsidRPr="00D647A7">
        <w:t xml:space="preserve">Každý ČŠ pripraví v spolupráci s partnermi </w:t>
      </w:r>
      <w:r w:rsidR="003D7FA8" w:rsidRPr="00D647A7">
        <w:t xml:space="preserve">v súlade s prístupom viacúrovňového riadenia </w:t>
      </w:r>
      <w:r w:rsidRPr="00D647A7">
        <w:t>a</w:t>
      </w:r>
      <w:r w:rsidR="00C549EF" w:rsidRPr="00D647A7">
        <w:t> </w:t>
      </w:r>
      <w:r w:rsidRPr="00D647A7">
        <w:t>ako výsledok negociácií s</w:t>
      </w:r>
      <w:r w:rsidR="008F1643" w:rsidRPr="00D647A7">
        <w:t> E</w:t>
      </w:r>
      <w:r w:rsidRPr="00D647A7">
        <w:t>K</w:t>
      </w:r>
      <w:r w:rsidR="008F1643" w:rsidRPr="00D647A7">
        <w:t xml:space="preserve"> </w:t>
      </w:r>
      <w:r w:rsidRPr="00D647A7">
        <w:t xml:space="preserve">základný strategický dokument na národnej úrovni, a to </w:t>
      </w:r>
      <w:r w:rsidR="001F3F1B" w:rsidRPr="00D647A7">
        <w:t>PD</w:t>
      </w:r>
      <w:r w:rsidR="00650D81" w:rsidRPr="00D647A7">
        <w:t>. P</w:t>
      </w:r>
      <w:r w:rsidR="001F3F1B" w:rsidRPr="00D647A7">
        <w:t>D</w:t>
      </w:r>
      <w:r w:rsidR="00617EDB" w:rsidRPr="00D647A7">
        <w:t xml:space="preserve"> je dokument</w:t>
      </w:r>
      <w:r w:rsidR="003D7FA8" w:rsidRPr="00D647A7">
        <w:t>,</w:t>
      </w:r>
      <w:r w:rsidR="00617EDB" w:rsidRPr="00D647A7">
        <w:t xml:space="preserve"> ktorý </w:t>
      </w:r>
      <w:r w:rsidR="00611144" w:rsidRPr="00D647A7">
        <w:t>určí</w:t>
      </w:r>
      <w:r w:rsidR="00617EDB" w:rsidRPr="00D647A7">
        <w:t xml:space="preserve"> stratégiu, priority a</w:t>
      </w:r>
      <w:r w:rsidR="00C549EF" w:rsidRPr="00D647A7">
        <w:t> </w:t>
      </w:r>
      <w:r w:rsidR="00617EDB" w:rsidRPr="00D647A7">
        <w:t xml:space="preserve">podmienky </w:t>
      </w:r>
      <w:r w:rsidR="003D7FA8" w:rsidRPr="00D647A7">
        <w:t xml:space="preserve">ČŠ </w:t>
      </w:r>
      <w:r w:rsidR="00617EDB" w:rsidRPr="00D647A7">
        <w:t xml:space="preserve">na využívanie fondov </w:t>
      </w:r>
      <w:r w:rsidR="003D7FA8" w:rsidRPr="00D647A7">
        <w:t xml:space="preserve">SSR </w:t>
      </w:r>
      <w:r w:rsidR="00617EDB" w:rsidRPr="00D647A7">
        <w:t xml:space="preserve">efektívnym a účinným spôsobom </w:t>
      </w:r>
      <w:r w:rsidR="003D7FA8" w:rsidRPr="00D647A7">
        <w:t xml:space="preserve">s cieľom dosiahnuť priority stratégie Európa 2020. </w:t>
      </w:r>
      <w:r w:rsidR="001F3F1B" w:rsidRPr="00D647A7">
        <w:t>PD</w:t>
      </w:r>
      <w:r w:rsidRPr="00D647A7">
        <w:t xml:space="preserve"> </w:t>
      </w:r>
      <w:r w:rsidR="002C6A1D" w:rsidRPr="00D647A7">
        <w:t xml:space="preserve">má </w:t>
      </w:r>
      <w:r w:rsidRPr="00D647A7">
        <w:t xml:space="preserve">byť v súlade </w:t>
      </w:r>
      <w:r w:rsidR="00694CC3" w:rsidRPr="00D647A7">
        <w:t xml:space="preserve">s </w:t>
      </w:r>
      <w:r w:rsidR="00F76205" w:rsidRPr="00D647A7">
        <w:t>n</w:t>
      </w:r>
      <w:r w:rsidRPr="00D647A7">
        <w:t>árodným programom reforiem</w:t>
      </w:r>
      <w:r w:rsidR="00B4198A" w:rsidRPr="00D647A7">
        <w:t>,</w:t>
      </w:r>
      <w:r w:rsidR="000128F6" w:rsidRPr="00D647A7">
        <w:t xml:space="preserve"> relevantnými špecifickými odporúčaniami</w:t>
      </w:r>
      <w:r w:rsidR="00F76205" w:rsidRPr="00D647A7">
        <w:t xml:space="preserve"> </w:t>
      </w:r>
      <w:r w:rsidR="00C25CF1" w:rsidRPr="00D647A7">
        <w:t xml:space="preserve">Rady EÚ </w:t>
      </w:r>
      <w:r w:rsidR="00772D8D" w:rsidRPr="00D647A7">
        <w:t xml:space="preserve">pre </w:t>
      </w:r>
      <w:r w:rsidR="00F76205" w:rsidRPr="00D647A7">
        <w:t>ČŠ</w:t>
      </w:r>
      <w:r w:rsidR="000128F6" w:rsidRPr="00D647A7">
        <w:t>,</w:t>
      </w:r>
      <w:r w:rsidR="00B4198A" w:rsidRPr="00D647A7">
        <w:t xml:space="preserve"> relevantnými </w:t>
      </w:r>
      <w:r w:rsidRPr="00D647A7">
        <w:t>odporúčaniami Rady</w:t>
      </w:r>
      <w:r w:rsidR="001F3F1B" w:rsidRPr="00D647A7">
        <w:t xml:space="preserve"> EÚ</w:t>
      </w:r>
      <w:r w:rsidRPr="00D647A7">
        <w:t xml:space="preserve"> prijatými podľa článku 148(4) Zmluvy o fungovaní EÚ</w:t>
      </w:r>
      <w:r w:rsidR="001F3F1B" w:rsidRPr="00D647A7">
        <w:t>,</w:t>
      </w:r>
      <w:r w:rsidR="00442AB6" w:rsidRPr="00D647A7">
        <w:t xml:space="preserve"> ako aj ďalšími </w:t>
      </w:r>
      <w:r w:rsidR="00231948" w:rsidRPr="00D647A7">
        <w:t xml:space="preserve">právnymi </w:t>
      </w:r>
      <w:r w:rsidR="00442AB6" w:rsidRPr="00D647A7">
        <w:t>dokumentmi a strategickými materiálmi</w:t>
      </w:r>
      <w:r w:rsidR="00650D81" w:rsidRPr="00D647A7">
        <w:t>,</w:t>
      </w:r>
      <w:r w:rsidR="00442AB6" w:rsidRPr="00D647A7">
        <w:t xml:space="preserve"> </w:t>
      </w:r>
      <w:r w:rsidR="00A811B8" w:rsidRPr="00D647A7">
        <w:br/>
      </w:r>
      <w:r w:rsidR="00442AB6" w:rsidRPr="00D647A7">
        <w:t xml:space="preserve">tak na úrovni EÚ, ako aj na národnej úrovni. </w:t>
      </w:r>
      <w:r w:rsidR="001F3F1B" w:rsidRPr="00D647A7">
        <w:t>PD</w:t>
      </w:r>
      <w:r w:rsidR="00844339" w:rsidRPr="00D647A7">
        <w:t xml:space="preserve"> bude po jej predložení ČŠ </w:t>
      </w:r>
      <w:r w:rsidR="00743E35" w:rsidRPr="00D647A7">
        <w:t xml:space="preserve">a preskúmaní </w:t>
      </w:r>
      <w:r w:rsidR="00CD4773" w:rsidRPr="00D647A7">
        <w:br/>
      </w:r>
      <w:r w:rsidR="00743E35" w:rsidRPr="00D647A7">
        <w:t>zo strany EK schválená jej rozhodnutím</w:t>
      </w:r>
      <w:r w:rsidR="00BF6063" w:rsidRPr="00D647A7">
        <w:t xml:space="preserve"> (v zmysle harmonogramu uvedeného v prílohe č. 1)</w:t>
      </w:r>
      <w:r w:rsidR="00844339" w:rsidRPr="00D647A7">
        <w:t>.</w:t>
      </w:r>
    </w:p>
    <w:p w:rsidR="00851E4D" w:rsidRPr="00D647A7" w:rsidRDefault="00851E4D" w:rsidP="00D647A7"/>
    <w:p w:rsidR="00DE23EF" w:rsidRPr="00D647A7" w:rsidRDefault="00425F3E" w:rsidP="00D647A7">
      <w:r w:rsidRPr="00D647A7">
        <w:t>&amp;1</w:t>
      </w:r>
      <w:r w:rsidR="00A546DB" w:rsidRPr="00D647A7">
        <w:t xml:space="preserve"> </w:t>
      </w:r>
      <w:r w:rsidR="00DE23EF" w:rsidRPr="00D647A7">
        <w:t xml:space="preserve">Príprava Partnerskej dohody SR na programové obdobie 2014 – 2020 </w:t>
      </w:r>
    </w:p>
    <w:p w:rsidR="00C549EF" w:rsidRPr="00D647A7" w:rsidRDefault="00C549EF" w:rsidP="00D647A7"/>
    <w:p w:rsidR="0059017D" w:rsidRPr="00D647A7" w:rsidRDefault="0059017D" w:rsidP="00D647A7">
      <w:r w:rsidRPr="00D647A7">
        <w:t xml:space="preserve">Vláda SR uznesením č. 280 z 20. </w:t>
      </w:r>
      <w:r w:rsidR="009461B1" w:rsidRPr="00D647A7">
        <w:t>j</w:t>
      </w:r>
      <w:r w:rsidRPr="00D647A7">
        <w:t xml:space="preserve">úna 2012 schválila Radu vlády Slovenskej republiky </w:t>
      </w:r>
      <w:r w:rsidR="007D4129" w:rsidRPr="00D647A7">
        <w:br/>
      </w:r>
      <w:r w:rsidRPr="00D647A7">
        <w:t xml:space="preserve">pre Partnerskú dohodu na roky 2014 – 2020 </w:t>
      </w:r>
      <w:r w:rsidR="00FD62CA" w:rsidRPr="00D647A7">
        <w:t xml:space="preserve">(ďalej len „Rada vlády SR“) </w:t>
      </w:r>
      <w:r w:rsidR="007D4129" w:rsidRPr="00D647A7">
        <w:t xml:space="preserve">ako </w:t>
      </w:r>
      <w:r w:rsidRPr="00D647A7">
        <w:t xml:space="preserve">koordinačný, poradný a iniciatívny orgán vlády </w:t>
      </w:r>
      <w:r w:rsidR="007D4129" w:rsidRPr="00D647A7">
        <w:t>SR</w:t>
      </w:r>
      <w:r w:rsidRPr="00D647A7">
        <w:t xml:space="preserve"> pre otázky týkajúce sa politiky súdržnosti. Rada</w:t>
      </w:r>
      <w:r w:rsidR="00FD62CA" w:rsidRPr="00D647A7">
        <w:t xml:space="preserve"> vlády SR</w:t>
      </w:r>
      <w:r w:rsidRPr="00D647A7">
        <w:t xml:space="preserve"> koordinuje prípravu </w:t>
      </w:r>
      <w:r w:rsidR="00FD62CA" w:rsidRPr="00D647A7">
        <w:t>PD</w:t>
      </w:r>
      <w:r w:rsidRPr="00D647A7">
        <w:t xml:space="preserve"> medzi </w:t>
      </w:r>
      <w:r w:rsidR="007D4129" w:rsidRPr="00D647A7">
        <w:t>SR</w:t>
      </w:r>
      <w:r w:rsidRPr="00D647A7">
        <w:t xml:space="preserve"> a </w:t>
      </w:r>
      <w:r w:rsidR="007D4129" w:rsidRPr="00D647A7">
        <w:t>EK</w:t>
      </w:r>
      <w:r w:rsidRPr="00D647A7">
        <w:t xml:space="preserve"> na roky 2014 - 2020 pre využitie fondov </w:t>
      </w:r>
      <w:r w:rsidR="00FD62CA" w:rsidRPr="00D647A7">
        <w:t>SSR</w:t>
      </w:r>
      <w:r w:rsidRPr="00D647A7">
        <w:t xml:space="preserve"> </w:t>
      </w:r>
      <w:r w:rsidR="007D4129" w:rsidRPr="00D647A7">
        <w:t>EÚ</w:t>
      </w:r>
      <w:r w:rsidRPr="00D647A7">
        <w:t xml:space="preserve"> v </w:t>
      </w:r>
      <w:r w:rsidR="007D4129" w:rsidRPr="00D647A7">
        <w:t>SR</w:t>
      </w:r>
      <w:r w:rsidRPr="00D647A7">
        <w:t>.</w:t>
      </w:r>
      <w:r w:rsidR="007D4129" w:rsidRPr="00D647A7">
        <w:t xml:space="preserve"> </w:t>
      </w:r>
      <w:r w:rsidRPr="00D647A7">
        <w:t>Rada</w:t>
      </w:r>
      <w:r w:rsidR="00FD62CA" w:rsidRPr="00D647A7">
        <w:t xml:space="preserve"> vlády SR</w:t>
      </w:r>
      <w:r w:rsidR="007D4129" w:rsidRPr="00D647A7">
        <w:t xml:space="preserve"> najmä </w:t>
      </w:r>
      <w:r w:rsidRPr="00D647A7">
        <w:t xml:space="preserve">odporúča spôsoby dosiahnutia tematických cieľov, priority a opatrenia pre realizáciu stratégie Európa 2020, taktiež odporúča </w:t>
      </w:r>
      <w:r w:rsidR="007D4129" w:rsidRPr="00D647A7">
        <w:t>OP</w:t>
      </w:r>
      <w:r w:rsidR="0081031B" w:rsidRPr="00D647A7">
        <w:t xml:space="preserve"> v rámci politiky súdržnosti</w:t>
      </w:r>
      <w:r w:rsidR="00FD62CA" w:rsidRPr="00D647A7">
        <w:t xml:space="preserve"> </w:t>
      </w:r>
      <w:r w:rsidRPr="00D647A7">
        <w:t xml:space="preserve">na programové obdobie 2014 – 2020, ich príslušnosť k jednotlivým rezortom, </w:t>
      </w:r>
      <w:r w:rsidR="00CD4773" w:rsidRPr="00D647A7">
        <w:br/>
      </w:r>
      <w:r w:rsidRPr="00D647A7">
        <w:t>ako</w:t>
      </w:r>
      <w:r w:rsidR="00FD62CA" w:rsidRPr="00D647A7">
        <w:t xml:space="preserve"> </w:t>
      </w:r>
      <w:r w:rsidRPr="00D647A7">
        <w:t xml:space="preserve">aj obsahový a finančný rámec jednotlivých </w:t>
      </w:r>
      <w:r w:rsidR="007D4129" w:rsidRPr="00D647A7">
        <w:t xml:space="preserve">OP. </w:t>
      </w:r>
      <w:r w:rsidRPr="00D647A7">
        <w:t>Predseda Rady</w:t>
      </w:r>
      <w:r w:rsidR="00FD62CA" w:rsidRPr="00D647A7">
        <w:t xml:space="preserve"> vlády SR</w:t>
      </w:r>
      <w:r w:rsidRPr="00D647A7">
        <w:t>, ktorým</w:t>
      </w:r>
      <w:r w:rsidR="00FD62CA" w:rsidRPr="00D647A7">
        <w:t xml:space="preserve"> </w:t>
      </w:r>
      <w:r w:rsidRPr="00D647A7">
        <w:t xml:space="preserve">je predseda vlády </w:t>
      </w:r>
      <w:r w:rsidR="007D4129" w:rsidRPr="00D647A7">
        <w:t>SR,</w:t>
      </w:r>
      <w:r w:rsidRPr="00D647A7">
        <w:t xml:space="preserve"> zabezpečuje koordináciu príprav </w:t>
      </w:r>
      <w:r w:rsidR="00FD62CA" w:rsidRPr="00D647A7">
        <w:t>PD SR</w:t>
      </w:r>
      <w:r w:rsidRPr="00D647A7">
        <w:t xml:space="preserve"> na roky 2014 – 2020 na národnej úrovni.</w:t>
      </w:r>
    </w:p>
    <w:p w:rsidR="0059017D" w:rsidRPr="00D647A7" w:rsidRDefault="0059017D" w:rsidP="00D647A7"/>
    <w:p w:rsidR="001A5F82" w:rsidRPr="00D647A7" w:rsidRDefault="00DE23EF" w:rsidP="00D647A7">
      <w:r w:rsidRPr="00D647A7">
        <w:t>Na</w:t>
      </w:r>
      <w:r w:rsidR="00CA63A5" w:rsidRPr="00D647A7">
        <w:t xml:space="preserve"> </w:t>
      </w:r>
      <w:r w:rsidRPr="00D647A7">
        <w:t xml:space="preserve">prípravu </w:t>
      </w:r>
      <w:r w:rsidR="00650D81" w:rsidRPr="00D647A7">
        <w:t>PD SR</w:t>
      </w:r>
      <w:r w:rsidR="00650D81" w:rsidRPr="00D647A7" w:rsidDel="00D125EB">
        <w:t xml:space="preserve"> </w:t>
      </w:r>
      <w:r w:rsidRPr="00D647A7">
        <w:t xml:space="preserve">zriadilo </w:t>
      </w:r>
      <w:r w:rsidR="00FD62CA" w:rsidRPr="00D647A7">
        <w:t xml:space="preserve">Ministerstvo dopravy, výstavby a regionálneho rozvoja SR </w:t>
      </w:r>
      <w:r w:rsidRPr="00D647A7">
        <w:t>pracovn</w:t>
      </w:r>
      <w:r w:rsidR="00991BBE" w:rsidRPr="00D647A7">
        <w:t>ú</w:t>
      </w:r>
      <w:r w:rsidRPr="00D647A7">
        <w:t xml:space="preserve"> skupin</w:t>
      </w:r>
      <w:r w:rsidR="00991BBE" w:rsidRPr="00D647A7">
        <w:t>u</w:t>
      </w:r>
      <w:r w:rsidR="001A5F82" w:rsidRPr="00D647A7">
        <w:t xml:space="preserve"> </w:t>
      </w:r>
      <w:r w:rsidRPr="00D647A7">
        <w:t>„Partnerstvo pre politiku súdržnosti“, ktorá pozostáva zo zástupcov ústredných orgánov štátnej správy, regionálnej a miestnej samosprávy, akademickej sféry, profesijných združení a m</w:t>
      </w:r>
      <w:r w:rsidR="005C0C13" w:rsidRPr="00D647A7">
        <w:t>imovládnych a iných organizácií</w:t>
      </w:r>
      <w:r w:rsidR="0081031B" w:rsidRPr="00D647A7">
        <w:t xml:space="preserve"> </w:t>
      </w:r>
      <w:r w:rsidR="005C0C13" w:rsidRPr="00D647A7">
        <w:t>a</w:t>
      </w:r>
      <w:r w:rsidRPr="00D647A7">
        <w:t xml:space="preserve"> predstavuje platformu </w:t>
      </w:r>
      <w:r w:rsidR="007D4129" w:rsidRPr="00D647A7">
        <w:br/>
      </w:r>
      <w:r w:rsidRPr="00D647A7">
        <w:t>pre výmenu skúseností z praxe a názorov odborníkov v</w:t>
      </w:r>
      <w:r w:rsidR="00C549EF" w:rsidRPr="00D647A7">
        <w:t> </w:t>
      </w:r>
      <w:r w:rsidRPr="00D647A7">
        <w:t xml:space="preserve">oblasti politiky súdržnosti EÚ po roku 2013. </w:t>
      </w:r>
    </w:p>
    <w:p w:rsidR="00C60243" w:rsidRPr="00D647A7" w:rsidRDefault="00C60243" w:rsidP="00D647A7"/>
    <w:p w:rsidR="005B3303" w:rsidRPr="00D647A7" w:rsidRDefault="00DE23EF" w:rsidP="00D647A7">
      <w:r w:rsidRPr="00D647A7">
        <w:t>Koordinačným, poradným a iniciatívnym orgánom ministra dopravy, výstavby a regionálneho rozvoja SR je Riadiaci výbor pre koordináciu fondov EÚ</w:t>
      </w:r>
      <w:r w:rsidR="00037C3D" w:rsidRPr="00D647A7">
        <w:t xml:space="preserve"> (ďalej len „Riadiaci výbor“)</w:t>
      </w:r>
      <w:r w:rsidRPr="00D647A7">
        <w:t xml:space="preserve">, ktorý sa podieľa aj </w:t>
      </w:r>
      <w:r w:rsidR="00322430" w:rsidRPr="00D647A7">
        <w:t>na operatívnej koordinácii implementácie NSRR 2007</w:t>
      </w:r>
      <w:r w:rsidR="007D4129" w:rsidRPr="00D647A7">
        <w:t xml:space="preserve"> </w:t>
      </w:r>
      <w:r w:rsidR="00322430" w:rsidRPr="00D647A7">
        <w:t>-</w:t>
      </w:r>
      <w:r w:rsidR="007D4129" w:rsidRPr="00D647A7">
        <w:t xml:space="preserve"> </w:t>
      </w:r>
      <w:r w:rsidR="00322430" w:rsidRPr="00D647A7">
        <w:t>2013 a súčasne zabezpečuje koordináciu prípravy podkladov a dokumentov pre politiku súdržnosti</w:t>
      </w:r>
      <w:r w:rsidR="005C0EDA" w:rsidRPr="00D647A7">
        <w:t xml:space="preserve"> EÚ</w:t>
      </w:r>
      <w:r w:rsidR="00322430" w:rsidRPr="00D647A7">
        <w:t xml:space="preserve"> </w:t>
      </w:r>
      <w:r w:rsidR="007D4129" w:rsidRPr="00D647A7">
        <w:br/>
        <w:t xml:space="preserve">po roku 2013 </w:t>
      </w:r>
      <w:r w:rsidR="00322430" w:rsidRPr="00D647A7">
        <w:t>na rokovanie Rady</w:t>
      </w:r>
      <w:r w:rsidR="0028218D" w:rsidRPr="00D647A7">
        <w:t xml:space="preserve"> vlády SR</w:t>
      </w:r>
      <w:r w:rsidRPr="00D647A7">
        <w:t xml:space="preserve">. </w:t>
      </w:r>
    </w:p>
    <w:p w:rsidR="00C60243" w:rsidRPr="00D647A7" w:rsidRDefault="00C60243" w:rsidP="00D647A7"/>
    <w:p w:rsidR="00713D1A" w:rsidRPr="00D647A7" w:rsidRDefault="005E7D08" w:rsidP="00D647A7">
      <w:r w:rsidRPr="00D647A7">
        <w:lastRenderedPageBreak/>
        <w:t>H</w:t>
      </w:r>
      <w:r w:rsidR="00B02975" w:rsidRPr="00D647A7">
        <w:t>armonogram prípravy PD SR a</w:t>
      </w:r>
      <w:r w:rsidR="0081031B" w:rsidRPr="00D647A7">
        <w:t> </w:t>
      </w:r>
      <w:r w:rsidR="00390D80" w:rsidRPr="00D647A7">
        <w:t>OP</w:t>
      </w:r>
      <w:r w:rsidR="0081031B" w:rsidRPr="00D647A7">
        <w:t xml:space="preserve"> v rámci politiky súdržnosti</w:t>
      </w:r>
      <w:r w:rsidR="00B02975" w:rsidRPr="00D647A7">
        <w:t xml:space="preserve"> na roky 2014 – 2020 </w:t>
      </w:r>
      <w:r w:rsidR="0028218D" w:rsidRPr="00D647A7">
        <w:br/>
      </w:r>
      <w:r w:rsidR="00B02975" w:rsidRPr="00D647A7">
        <w:t xml:space="preserve">je uvedený v prílohe č. </w:t>
      </w:r>
      <w:r w:rsidRPr="00D647A7">
        <w:t>1</w:t>
      </w:r>
      <w:r w:rsidR="00B02975" w:rsidRPr="00D647A7">
        <w:t>.</w:t>
      </w:r>
    </w:p>
    <w:p w:rsidR="005D0FBC" w:rsidRPr="00D647A7" w:rsidRDefault="005D0FBC" w:rsidP="00D647A7"/>
    <w:p w:rsidR="003C29DC" w:rsidRPr="00D647A7" w:rsidRDefault="003C29DC" w:rsidP="00D647A7">
      <w:r w:rsidRPr="00D647A7">
        <w:t>Ko</w:t>
      </w:r>
      <w:r w:rsidR="007D4129" w:rsidRPr="00D647A7">
        <w:t xml:space="preserve">ordinačným orgánom pre EPFRV a </w:t>
      </w:r>
      <w:r w:rsidRPr="00D647A7">
        <w:t xml:space="preserve">EFNRH bolo ustanovené </w:t>
      </w:r>
      <w:r w:rsidR="007D4129" w:rsidRPr="00D647A7">
        <w:t>MPRV SR</w:t>
      </w:r>
      <w:r w:rsidRPr="00D647A7">
        <w:t xml:space="preserve"> v materiáli „Návrh aktualizovanej rámcovej pozície SR k viacročnému finančnému rámcu EÚ </w:t>
      </w:r>
      <w:r w:rsidR="007D4129" w:rsidRPr="00D647A7">
        <w:br/>
      </w:r>
      <w:r w:rsidRPr="00D647A7">
        <w:t>2014 – 2020“, ktorý bol schválený uznesením vlády SR č. 281 z 20. 6. 2012.</w:t>
      </w:r>
    </w:p>
    <w:p w:rsidR="003D10D4" w:rsidRPr="00D647A7" w:rsidRDefault="003D10D4" w:rsidP="00D647A7"/>
    <w:p w:rsidR="002813F3" w:rsidRPr="00D647A7" w:rsidRDefault="00425F3E" w:rsidP="00D647A7">
      <w:r w:rsidRPr="00D647A7">
        <w:t>&amp;1</w:t>
      </w:r>
      <w:r w:rsidR="00CA63A5" w:rsidRPr="00D647A7">
        <w:t xml:space="preserve"> </w:t>
      </w:r>
      <w:r w:rsidR="00436337" w:rsidRPr="00D647A7">
        <w:t xml:space="preserve">Hlavné </w:t>
      </w:r>
      <w:r w:rsidR="002813F3" w:rsidRPr="00D647A7">
        <w:t xml:space="preserve">princípy programovania v programovom období 2014 </w:t>
      </w:r>
      <w:r w:rsidR="00A546DB" w:rsidRPr="00D647A7">
        <w:t>–</w:t>
      </w:r>
      <w:r w:rsidR="002813F3" w:rsidRPr="00D647A7">
        <w:t xml:space="preserve"> 2020 </w:t>
      </w:r>
    </w:p>
    <w:p w:rsidR="004C7955" w:rsidRPr="00D647A7" w:rsidRDefault="004C7955" w:rsidP="00D647A7"/>
    <w:p w:rsidR="002813F3" w:rsidRPr="00D647A7" w:rsidRDefault="002813F3" w:rsidP="00D647A7">
      <w:r w:rsidRPr="00D647A7">
        <w:t xml:space="preserve">V záujme zlepšenia prínosu fondov SSR k prioritám stratégie Európa 2020 </w:t>
      </w:r>
      <w:r w:rsidR="00C25CF1" w:rsidRPr="00D647A7">
        <w:t xml:space="preserve">v zmysle </w:t>
      </w:r>
      <w:r w:rsidR="00772D8D" w:rsidRPr="00D647A7">
        <w:t xml:space="preserve">návrhu </w:t>
      </w:r>
      <w:r w:rsidR="00C25CF1" w:rsidRPr="00D647A7">
        <w:t xml:space="preserve">nariadení </w:t>
      </w:r>
      <w:r w:rsidR="005C0EDA" w:rsidRPr="00D647A7">
        <w:t xml:space="preserve">EÚ </w:t>
      </w:r>
      <w:r w:rsidRPr="00D647A7">
        <w:t xml:space="preserve">by sa malo fungovanie týchto fondov zjednodušiť a </w:t>
      </w:r>
      <w:r w:rsidR="0081031B" w:rsidRPr="00D647A7">
        <w:t xml:space="preserve">v rámci politiky súdržnosti </w:t>
      </w:r>
      <w:r w:rsidRPr="00D647A7">
        <w:t xml:space="preserve">zamerať na dva ciele, a to: „Investovanie do rastu a zamestnanosti“ a „Európska územná spolupráca“. OP </w:t>
      </w:r>
      <w:r w:rsidR="0081031B" w:rsidRPr="00D647A7">
        <w:t>a</w:t>
      </w:r>
      <w:r w:rsidR="00772D8D" w:rsidRPr="00D647A7">
        <w:t xml:space="preserve"> PRV </w:t>
      </w:r>
      <w:r w:rsidRPr="00D647A7">
        <w:t xml:space="preserve">budú hlavným riadiacim nástrojom uplatňovania fondov SSR a ich príprava pre obdobie 2014 </w:t>
      </w:r>
      <w:r w:rsidR="00811FB9" w:rsidRPr="00D647A7">
        <w:t>–</w:t>
      </w:r>
      <w:r w:rsidRPr="00D647A7">
        <w:t xml:space="preserve"> 2020 bude podmienená viacerými novými princípmi s cieľom zabezpečiť integrovaný prístup pri využívaní fondov</w:t>
      </w:r>
      <w:r w:rsidR="007E69BD" w:rsidRPr="00D647A7">
        <w:t xml:space="preserve"> EÚ</w:t>
      </w:r>
      <w:r w:rsidRPr="00D647A7">
        <w:t xml:space="preserve"> v novom programovom období:</w:t>
      </w:r>
    </w:p>
    <w:p w:rsidR="002813F3" w:rsidRPr="00D647A7" w:rsidRDefault="00425F3E" w:rsidP="00D647A7">
      <w:r w:rsidRPr="00D647A7">
        <w:t xml:space="preserve">&amp;S </w:t>
      </w:r>
      <w:r w:rsidR="002813F3" w:rsidRPr="00D647A7">
        <w:t>SSR</w:t>
      </w:r>
      <w:r w:rsidRPr="00D647A7">
        <w:t xml:space="preserve"> </w:t>
      </w:r>
      <w:proofErr w:type="spellStart"/>
      <w:r w:rsidRPr="00D647A7">
        <w:t>Pozn</w:t>
      </w:r>
      <w:proofErr w:type="spellEnd"/>
      <w:r w:rsidRPr="00D647A7">
        <w:t>(Kompromis na úrovni Rady EÚ nebol doposiaľ v prípade SSR dosiahnutý, preto záverečná podoba kompromisného znenia zatiaľ nie je k dispozícii. )</w:t>
      </w:r>
      <w:r w:rsidR="002813F3" w:rsidRPr="00D647A7">
        <w:t xml:space="preserve"> – na základe tohto dokumentu sa prostredníctvom</w:t>
      </w:r>
      <w:r w:rsidR="00CA63A5" w:rsidRPr="00D647A7">
        <w:t xml:space="preserve"> </w:t>
      </w:r>
      <w:r w:rsidR="002813F3" w:rsidRPr="00D647A7">
        <w:t>fondov SSR realizujú zámery a ciele stratégie</w:t>
      </w:r>
      <w:r w:rsidR="00651C51" w:rsidRPr="00D647A7">
        <w:t xml:space="preserve"> Európa 2020</w:t>
      </w:r>
      <w:r w:rsidR="007D4129" w:rsidRPr="00D647A7">
        <w:t>;</w:t>
      </w:r>
      <w:r w:rsidR="002813F3" w:rsidRPr="00D647A7">
        <w:t xml:space="preserve"> </w:t>
      </w:r>
    </w:p>
    <w:p w:rsidR="002813F3" w:rsidRPr="00D647A7" w:rsidRDefault="00425F3E" w:rsidP="00D647A7">
      <w:r w:rsidRPr="00D647A7">
        <w:t xml:space="preserve">&amp;S </w:t>
      </w:r>
      <w:r w:rsidR="002813F3" w:rsidRPr="00D647A7">
        <w:t xml:space="preserve">Prepojenie strategického programovania na národnej úrovni s Európskym semestrom </w:t>
      </w:r>
      <w:proofErr w:type="spellStart"/>
      <w:r w:rsidRPr="00D647A7">
        <w:t>Pozn</w:t>
      </w:r>
      <w:proofErr w:type="spellEnd"/>
      <w:r w:rsidRPr="00D647A7">
        <w:t xml:space="preserve">("Európsky semester" je šesťmesačný cyklus, počas ktorého členské štáty EÚ každý rok efektívne koordinujú svoje rozpočtové, makroekonomické a štrukturálne politiky. Tento proces umožňuje členským štátom EÚ zohľadniť odporúčania EÚ ešte v štádiu prípravy svojich rozpočtov a pri tvorbe hospodárskych politík.); </w:t>
      </w:r>
      <w:r w:rsidR="002813F3" w:rsidRPr="00D647A7">
        <w:t>prostredníctvom špecifických odporúčaní Rady</w:t>
      </w:r>
      <w:r w:rsidRPr="00D647A7">
        <w:t xml:space="preserve"> </w:t>
      </w:r>
    </w:p>
    <w:p w:rsidR="00707A00" w:rsidRPr="00D647A7" w:rsidRDefault="00425F3E" w:rsidP="00D647A7">
      <w:r w:rsidRPr="00D647A7">
        <w:t xml:space="preserve">&amp;S </w:t>
      </w:r>
      <w:r w:rsidR="00707A00" w:rsidRPr="00D647A7">
        <w:t>Princíp partnerstva</w:t>
      </w:r>
      <w:r w:rsidR="00322430" w:rsidRPr="00D647A7">
        <w:t xml:space="preserve"> </w:t>
      </w:r>
      <w:r w:rsidR="001B3A06" w:rsidRPr="00D647A7">
        <w:t>–</w:t>
      </w:r>
      <w:r w:rsidR="00322430" w:rsidRPr="00D647A7">
        <w:t xml:space="preserve"> </w:t>
      </w:r>
      <w:r w:rsidR="00E63F42" w:rsidRPr="00D647A7">
        <w:t xml:space="preserve">v súlade s viacúrovňovým riadením </w:t>
      </w:r>
      <w:r w:rsidR="00772D8D" w:rsidRPr="00D647A7">
        <w:t xml:space="preserve">ČŠ </w:t>
      </w:r>
      <w:r w:rsidR="00E63F42" w:rsidRPr="00D647A7">
        <w:t xml:space="preserve">zapoja </w:t>
      </w:r>
      <w:r w:rsidR="0028218D" w:rsidRPr="00D647A7">
        <w:t xml:space="preserve">sociálno-ekonomických </w:t>
      </w:r>
      <w:r w:rsidR="00E63F42" w:rsidRPr="00D647A7">
        <w:t xml:space="preserve">partnerov do prípravy </w:t>
      </w:r>
      <w:r w:rsidR="00770F7C" w:rsidRPr="00D647A7">
        <w:t>PD</w:t>
      </w:r>
      <w:r w:rsidR="007D4129" w:rsidRPr="00D647A7">
        <w:t>;</w:t>
      </w:r>
    </w:p>
    <w:p w:rsidR="007E49D0" w:rsidRPr="00D647A7" w:rsidRDefault="00425F3E" w:rsidP="00D647A7">
      <w:r w:rsidRPr="00D647A7">
        <w:t xml:space="preserve">&amp;S </w:t>
      </w:r>
      <w:r w:rsidR="007E49D0" w:rsidRPr="00D647A7">
        <w:t>Mechanizmus tematickej konce</w:t>
      </w:r>
      <w:r w:rsidR="00872EF0" w:rsidRPr="00D647A7">
        <w:t>n</w:t>
      </w:r>
      <w:r w:rsidR="007D4129" w:rsidRPr="00D647A7">
        <w:t>trácie;</w:t>
      </w:r>
      <w:r w:rsidR="007E49D0" w:rsidRPr="00D647A7">
        <w:t xml:space="preserve"> </w:t>
      </w:r>
    </w:p>
    <w:p w:rsidR="002813F3" w:rsidRPr="00D647A7" w:rsidRDefault="00425F3E" w:rsidP="00D647A7">
      <w:r w:rsidRPr="00D647A7">
        <w:t xml:space="preserve">&amp;S </w:t>
      </w:r>
      <w:proofErr w:type="spellStart"/>
      <w:r w:rsidR="00651C51" w:rsidRPr="00D647A7">
        <w:t>Viacfondový</w:t>
      </w:r>
      <w:proofErr w:type="spellEnd"/>
      <w:r w:rsidR="00651C51" w:rsidRPr="00D647A7">
        <w:t xml:space="preserve"> prístup</w:t>
      </w:r>
      <w:r w:rsidR="002813F3" w:rsidRPr="00D647A7">
        <w:t xml:space="preserve"> – možnosť financovania jedného </w:t>
      </w:r>
      <w:r w:rsidR="00176145" w:rsidRPr="00D647A7">
        <w:t>OP</w:t>
      </w:r>
      <w:r w:rsidR="002813F3" w:rsidRPr="00D647A7">
        <w:t xml:space="preserve"> v rámci cieľa </w:t>
      </w:r>
      <w:r w:rsidR="00651C51" w:rsidRPr="00D647A7">
        <w:t>„Investovanie</w:t>
      </w:r>
      <w:r w:rsidR="002813F3" w:rsidRPr="00D647A7">
        <w:t xml:space="preserve"> </w:t>
      </w:r>
      <w:r w:rsidR="00C92C59" w:rsidRPr="00D647A7">
        <w:br/>
      </w:r>
      <w:r w:rsidR="002813F3" w:rsidRPr="00D647A7">
        <w:t>do rastu a</w:t>
      </w:r>
      <w:r w:rsidR="00651C51" w:rsidRPr="00D647A7">
        <w:t> </w:t>
      </w:r>
      <w:r w:rsidR="002813F3" w:rsidRPr="00D647A7">
        <w:t>zamestnanosti</w:t>
      </w:r>
      <w:r w:rsidR="00651C51" w:rsidRPr="00D647A7">
        <w:t>“</w:t>
      </w:r>
      <w:r w:rsidR="002813F3" w:rsidRPr="00D647A7">
        <w:t xml:space="preserve"> z viacerých fondov SSR. To znamená možnosť mať v rámci </w:t>
      </w:r>
      <w:r w:rsidR="00176145" w:rsidRPr="00D647A7">
        <w:t>OP</w:t>
      </w:r>
      <w:r w:rsidR="002813F3" w:rsidRPr="00D647A7">
        <w:t xml:space="preserve"> osobitné prioritné osi pre EFRR, ESF a KF.</w:t>
      </w:r>
      <w:r w:rsidR="00C92C59" w:rsidRPr="00D647A7">
        <w:t xml:space="preserve"> </w:t>
      </w:r>
      <w:r w:rsidR="0099641B" w:rsidRPr="00D647A7">
        <w:t xml:space="preserve">Zároveň EFRR a ESF môžu komplementárnym spôsobom a najviac do výšky 10 % prostriedkov </w:t>
      </w:r>
      <w:r w:rsidR="00772D8D" w:rsidRPr="00D647A7">
        <w:t>EÚ</w:t>
      </w:r>
      <w:r w:rsidR="0099641B" w:rsidRPr="00D647A7">
        <w:t xml:space="preserve"> vyčlenených pre každú prioritnú os </w:t>
      </w:r>
      <w:r w:rsidR="00772D8D" w:rsidRPr="00D647A7">
        <w:t xml:space="preserve">OP </w:t>
      </w:r>
      <w:r w:rsidR="0099641B" w:rsidRPr="00D647A7">
        <w:t xml:space="preserve">financovať časť operácie, ktorej náklady majú nárok na podporu z iného fondu </w:t>
      </w:r>
      <w:r w:rsidR="00772D8D" w:rsidRPr="00D647A7">
        <w:t xml:space="preserve">EÚ </w:t>
      </w:r>
      <w:r w:rsidR="0099641B" w:rsidRPr="00D647A7">
        <w:t xml:space="preserve">na základe pravidiel oprávnenosti platných pre daný fond za predpokladu, že sú potrebné na uspokojivé vykonávanie operácie a sú </w:t>
      </w:r>
      <w:r w:rsidR="00CD4773" w:rsidRPr="00D647A7">
        <w:br/>
      </w:r>
      <w:r w:rsidR="0099641B" w:rsidRPr="00D647A7">
        <w:t>s ňou priamo spojené.</w:t>
      </w:r>
      <w:r w:rsidR="002813F3" w:rsidRPr="00D647A7">
        <w:t xml:space="preserve"> </w:t>
      </w:r>
      <w:proofErr w:type="spellStart"/>
      <w:r w:rsidR="002813F3" w:rsidRPr="00D647A7">
        <w:t>Viacfondovosť</w:t>
      </w:r>
      <w:proofErr w:type="spellEnd"/>
      <w:r w:rsidR="002813F3" w:rsidRPr="00D647A7">
        <w:t xml:space="preserve"> sa nemôže uplatniť na programy v rámci cieľa „Európs</w:t>
      </w:r>
      <w:r w:rsidR="007D4129" w:rsidRPr="00D647A7">
        <w:t>ka územná spolupráca“;</w:t>
      </w:r>
    </w:p>
    <w:p w:rsidR="002813F3" w:rsidRPr="00D647A7" w:rsidRDefault="00425F3E" w:rsidP="00D647A7">
      <w:r w:rsidRPr="00D647A7">
        <w:t xml:space="preserve">&amp;S </w:t>
      </w:r>
      <w:r w:rsidR="002813F3" w:rsidRPr="00D647A7">
        <w:t>Integrovaný prístup k stratégii územného rozvoja – podpora miestneho roz</w:t>
      </w:r>
      <w:r w:rsidR="007D4129" w:rsidRPr="00D647A7">
        <w:t>voja prostredníctvom fondov SSR;</w:t>
      </w:r>
    </w:p>
    <w:p w:rsidR="002813F3" w:rsidRPr="00D647A7" w:rsidRDefault="00425F3E" w:rsidP="00D647A7">
      <w:r w:rsidRPr="00D647A7">
        <w:t xml:space="preserve">&amp;S </w:t>
      </w:r>
      <w:r w:rsidR="00C80794" w:rsidRPr="00D647A7">
        <w:t xml:space="preserve">Plnenie tzv. </w:t>
      </w:r>
      <w:proofErr w:type="spellStart"/>
      <w:r w:rsidR="00C80794" w:rsidRPr="00D647A7">
        <w:t>kondicionalít</w:t>
      </w:r>
      <w:proofErr w:type="spellEnd"/>
      <w:r w:rsidR="007D4129" w:rsidRPr="00D647A7">
        <w:t>;</w:t>
      </w:r>
    </w:p>
    <w:p w:rsidR="001B3A06" w:rsidRPr="00D647A7" w:rsidRDefault="00425F3E" w:rsidP="00D647A7">
      <w:r w:rsidRPr="00D647A7">
        <w:t xml:space="preserve">&amp;S </w:t>
      </w:r>
      <w:r w:rsidR="00707A00" w:rsidRPr="00D647A7">
        <w:t xml:space="preserve">Princíp doplnkovosti – </w:t>
      </w:r>
      <w:r w:rsidR="0028218D" w:rsidRPr="00D647A7">
        <w:t xml:space="preserve">zdroje </w:t>
      </w:r>
      <w:r w:rsidR="00707A00" w:rsidRPr="00D647A7">
        <w:t>EÚ sú využívané popri národných verejných zdrojoch</w:t>
      </w:r>
      <w:r w:rsidR="001B3A06" w:rsidRPr="00D647A7">
        <w:t>;</w:t>
      </w:r>
    </w:p>
    <w:p w:rsidR="001B3A06" w:rsidRPr="00D647A7" w:rsidRDefault="00425F3E" w:rsidP="00D647A7">
      <w:r w:rsidRPr="00D647A7">
        <w:lastRenderedPageBreak/>
        <w:t xml:space="preserve">&amp;S </w:t>
      </w:r>
      <w:r w:rsidR="001B3A06" w:rsidRPr="00D647A7">
        <w:t>Výsledkovo orientovaný prístup – predstavuje vymedzený okruh priorít podpory z fondov EÚ, ktoré je možné kvalitatívne a kvantitatívne vyhodnotiť počas</w:t>
      </w:r>
      <w:r w:rsidR="00C92C59" w:rsidRPr="00D647A7">
        <w:t>,</w:t>
      </w:r>
      <w:r w:rsidR="001B3A06" w:rsidRPr="00D647A7">
        <w:t xml:space="preserve"> </w:t>
      </w:r>
      <w:r w:rsidR="00C92C59" w:rsidRPr="00D647A7">
        <w:br/>
      </w:r>
      <w:r w:rsidR="001B3A06" w:rsidRPr="00D647A7">
        <w:t xml:space="preserve">ako aj ku koncu programového obdobia. </w:t>
      </w:r>
    </w:p>
    <w:p w:rsidR="00707A00" w:rsidRPr="00D647A7" w:rsidRDefault="00707A00" w:rsidP="00D647A7"/>
    <w:p w:rsidR="002813F3" w:rsidRPr="00D647A7" w:rsidRDefault="002813F3" w:rsidP="00D647A7">
      <w:r w:rsidRPr="00D647A7">
        <w:t xml:space="preserve">Vzhľadom na </w:t>
      </w:r>
      <w:proofErr w:type="spellStart"/>
      <w:r w:rsidRPr="00D647A7">
        <w:t>viacfondový</w:t>
      </w:r>
      <w:proofErr w:type="spellEnd"/>
      <w:r w:rsidRPr="00D647A7">
        <w:t xml:space="preserve"> charakter budúceho programového obdobia a potrebu koncentr</w:t>
      </w:r>
      <w:r w:rsidR="00723955" w:rsidRPr="00D647A7">
        <w:t>ácie</w:t>
      </w:r>
      <w:r w:rsidRPr="00D647A7">
        <w:t xml:space="preserve"> na obmedzené množstvo priorít by mal byť celkový počet </w:t>
      </w:r>
      <w:r w:rsidR="00176145" w:rsidRPr="00D647A7">
        <w:t>OP</w:t>
      </w:r>
      <w:r w:rsidRPr="00D647A7">
        <w:t xml:space="preserve"> v rokoch 2014</w:t>
      </w:r>
      <w:r w:rsidR="0008461F" w:rsidRPr="00D647A7">
        <w:t xml:space="preserve"> </w:t>
      </w:r>
      <w:r w:rsidR="00811FB9" w:rsidRPr="00D647A7">
        <w:t>–</w:t>
      </w:r>
      <w:r w:rsidR="0008461F" w:rsidRPr="00D647A7">
        <w:t xml:space="preserve"> </w:t>
      </w:r>
      <w:r w:rsidRPr="00D647A7">
        <w:t xml:space="preserve">2020 nižší </w:t>
      </w:r>
      <w:r w:rsidR="00C92C59" w:rsidRPr="00D647A7">
        <w:br/>
      </w:r>
      <w:r w:rsidRPr="00D647A7">
        <w:t xml:space="preserve">ako v súčasnom programovom období 2007 – 2013. </w:t>
      </w:r>
    </w:p>
    <w:p w:rsidR="00C60243" w:rsidRPr="00D647A7" w:rsidRDefault="00C60243" w:rsidP="00D647A7"/>
    <w:p w:rsidR="002813F3" w:rsidRPr="00D647A7" w:rsidRDefault="002813F3" w:rsidP="00D647A7">
      <w:r w:rsidRPr="00D647A7">
        <w:t>Počet OP by mal byť obmedzený aj vzhľadom na charakter mechanizmu tematickej koncentrácie. V novom programovom období je potrebné povinne vyčleniť minimálny podiel z</w:t>
      </w:r>
      <w:r w:rsidR="000A3CB1" w:rsidRPr="00D647A7">
        <w:t> </w:t>
      </w:r>
      <w:r w:rsidRPr="00D647A7">
        <w:t>fondov</w:t>
      </w:r>
      <w:r w:rsidR="000A3CB1" w:rsidRPr="00D647A7">
        <w:t xml:space="preserve"> EÚ</w:t>
      </w:r>
      <w:r w:rsidRPr="00D647A7">
        <w:t xml:space="preserve"> na presne určené oblasti podpory</w:t>
      </w:r>
      <w:r w:rsidR="000A3CB1" w:rsidRPr="00D647A7">
        <w:t>,</w:t>
      </w:r>
      <w:r w:rsidRPr="00D647A7">
        <w:t xml:space="preserve"> s cieľom zabezpečiť dostatočný objem finančných prostriedkov </w:t>
      </w:r>
      <w:r w:rsidR="00723955" w:rsidRPr="00D647A7">
        <w:t>EÚ</w:t>
      </w:r>
      <w:r w:rsidRPr="00D647A7">
        <w:t xml:space="preserve"> na osobitne určený okruh priorít v rámci jednotlivých fondov</w:t>
      </w:r>
      <w:r w:rsidR="00723955" w:rsidRPr="00D647A7">
        <w:t xml:space="preserve"> EÚ</w:t>
      </w:r>
      <w:r w:rsidRPr="00D647A7">
        <w:t xml:space="preserve">. Zmyslom takéhoto prístupu je posilniť plnenie </w:t>
      </w:r>
      <w:r w:rsidR="00723955" w:rsidRPr="00D647A7">
        <w:t xml:space="preserve">cieľov a </w:t>
      </w:r>
      <w:r w:rsidRPr="00D647A7">
        <w:t xml:space="preserve">priorít stratégie Európa 2020. Takto nastavený mechanizmus tematickej koncentrácie je však možné maximálne využiť </w:t>
      </w:r>
      <w:r w:rsidR="00CD4773" w:rsidRPr="00D647A7">
        <w:br/>
      </w:r>
      <w:r w:rsidRPr="00D647A7">
        <w:t>len pri obmedzenom počte</w:t>
      </w:r>
      <w:r w:rsidR="00872EF0" w:rsidRPr="00D647A7">
        <w:t xml:space="preserve"> OP. Inak hrozí riziko rozptýlenia</w:t>
      </w:r>
      <w:r w:rsidRPr="00D647A7">
        <w:t xml:space="preserve"> povinne vyčleneného podielu z</w:t>
      </w:r>
      <w:r w:rsidR="00723955" w:rsidRPr="00D647A7">
        <w:t> </w:t>
      </w:r>
      <w:r w:rsidRPr="00D647A7">
        <w:t>fondov</w:t>
      </w:r>
      <w:r w:rsidR="00723955" w:rsidRPr="00D647A7">
        <w:t xml:space="preserve"> EÚ</w:t>
      </w:r>
      <w:r w:rsidRPr="00D647A7">
        <w:t xml:space="preserve"> medzi vysoký počet OP, a tým aj zvýšenie pravdepodobnosti nedostatočného plnenia priorít stanovených na úrovn</w:t>
      </w:r>
      <w:r w:rsidR="008446BF" w:rsidRPr="00D647A7">
        <w:t>i</w:t>
      </w:r>
      <w:r w:rsidRPr="00D647A7">
        <w:t xml:space="preserve"> EÚ.</w:t>
      </w:r>
    </w:p>
    <w:p w:rsidR="00C60243" w:rsidRPr="00D647A7" w:rsidRDefault="00C60243" w:rsidP="00D647A7"/>
    <w:p w:rsidR="00985F58" w:rsidRPr="00D647A7" w:rsidRDefault="00985F58" w:rsidP="00D647A7">
      <w:r w:rsidRPr="00D647A7">
        <w:t xml:space="preserve">Východiská na prípravu OP </w:t>
      </w:r>
      <w:r w:rsidR="00817282" w:rsidRPr="00D647A7">
        <w:t xml:space="preserve">v rámci </w:t>
      </w:r>
      <w:r w:rsidR="0081031B" w:rsidRPr="00D647A7">
        <w:t>politik</w:t>
      </w:r>
      <w:r w:rsidR="00817282" w:rsidRPr="00D647A7">
        <w:t>y</w:t>
      </w:r>
      <w:r w:rsidR="0081031B" w:rsidRPr="00D647A7">
        <w:t xml:space="preserve"> súdržnosti </w:t>
      </w:r>
      <w:r w:rsidRPr="00D647A7">
        <w:t xml:space="preserve">sú uvedené v prílohe č. 3. </w:t>
      </w:r>
    </w:p>
    <w:p w:rsidR="00C60243" w:rsidRPr="00D647A7" w:rsidRDefault="00C60243" w:rsidP="00D647A7"/>
    <w:p w:rsidR="002813F3" w:rsidRPr="00D647A7" w:rsidRDefault="002813F3" w:rsidP="00D647A7">
      <w:r w:rsidRPr="00D647A7">
        <w:t>SR tiež využije možnosť prevod</w:t>
      </w:r>
      <w:r w:rsidR="000A3CB1" w:rsidRPr="00D647A7">
        <w:t>u</w:t>
      </w:r>
      <w:r w:rsidRPr="00D647A7">
        <w:t xml:space="preserve"> </w:t>
      </w:r>
      <w:r w:rsidR="00775645" w:rsidRPr="00D647A7">
        <w:t xml:space="preserve">3 </w:t>
      </w:r>
      <w:r w:rsidRPr="00D647A7">
        <w:t>% celkových prostriedkov na úrovni PD</w:t>
      </w:r>
      <w:r w:rsidR="003D111F" w:rsidRPr="00D647A7">
        <w:t xml:space="preserve"> SR</w:t>
      </w:r>
      <w:r w:rsidRPr="00D647A7">
        <w:t>, z dôvodu splnenia jedného alebo viacerých tematických cieľov, pridelených pre menej rozvinuté regióny do Bratislavského samosprávneho kraja</w:t>
      </w:r>
      <w:r w:rsidR="007D4129" w:rsidRPr="00D647A7">
        <w:t xml:space="preserve"> (ďalej len „BSK“)</w:t>
      </w:r>
      <w:r w:rsidRPr="00D647A7">
        <w:t>, ktorý je</w:t>
      </w:r>
      <w:r w:rsidR="000A3CB1" w:rsidRPr="00D647A7">
        <w:t xml:space="preserve"> zaradený</w:t>
      </w:r>
      <w:r w:rsidRPr="00D647A7">
        <w:t xml:space="preserve"> </w:t>
      </w:r>
      <w:r w:rsidR="000A3CB1" w:rsidRPr="00D647A7">
        <w:t>do</w:t>
      </w:r>
      <w:r w:rsidRPr="00D647A7">
        <w:t> kategóri</w:t>
      </w:r>
      <w:r w:rsidR="000A3CB1" w:rsidRPr="00D647A7">
        <w:t>e</w:t>
      </w:r>
      <w:r w:rsidRPr="00D647A7">
        <w:t xml:space="preserve"> viac rozvinut</w:t>
      </w:r>
      <w:r w:rsidR="00AA77D7" w:rsidRPr="00D647A7">
        <w:t>ých</w:t>
      </w:r>
      <w:r w:rsidRPr="00D647A7">
        <w:t xml:space="preserve"> región</w:t>
      </w:r>
      <w:r w:rsidR="00AA77D7" w:rsidRPr="00D647A7">
        <w:t>ov</w:t>
      </w:r>
      <w:r w:rsidRPr="00D647A7">
        <w:t xml:space="preserve">. </w:t>
      </w:r>
    </w:p>
    <w:p w:rsidR="00C60243" w:rsidRPr="00D647A7" w:rsidRDefault="00C60243" w:rsidP="00D647A7"/>
    <w:p w:rsidR="00A66E73" w:rsidRPr="00D647A7" w:rsidRDefault="00A66E73" w:rsidP="00D647A7">
      <w:r w:rsidRPr="00D647A7">
        <w:t xml:space="preserve">Z pohľadu formy financovania sa </w:t>
      </w:r>
      <w:r w:rsidR="00381704" w:rsidRPr="00D647A7">
        <w:t xml:space="preserve">v oblasti politiky súdržnosti </w:t>
      </w:r>
      <w:r w:rsidRPr="00D647A7">
        <w:t xml:space="preserve">bude v budúcom programovom období využívať forma nenávratného finančného príspevku a vo väčšej miere, v porovnaní </w:t>
      </w:r>
      <w:r w:rsidR="0048690B" w:rsidRPr="00D647A7">
        <w:br/>
      </w:r>
      <w:r w:rsidRPr="00D647A7">
        <w:t xml:space="preserve">so súčasnosťou, forma návratnej pomoci. Nenávratný finančný príspevok sa bude používať predovšetkým tam, kde sa vytvára verejný statok a tam, kde z dôvodu vzniku negatívnych </w:t>
      </w:r>
      <w:proofErr w:type="spellStart"/>
      <w:r w:rsidRPr="00D647A7">
        <w:t>externalít</w:t>
      </w:r>
      <w:proofErr w:type="spellEnd"/>
      <w:r w:rsidRPr="00D647A7">
        <w:t xml:space="preserve"> a neschopnosti </w:t>
      </w:r>
      <w:proofErr w:type="spellStart"/>
      <w:r w:rsidRPr="00D647A7">
        <w:t>internalizovať</w:t>
      </w:r>
      <w:proofErr w:type="spellEnd"/>
      <w:r w:rsidRPr="00D647A7">
        <w:t xml:space="preserve"> celý zisk dochádza k zlyhaniam trhu. Verejné zdroje podporia takéto aktivity tak, aby sa ich úroveň priblížila spoločenskému optimu. Naopak, podniky a ich investori sú hlavnými nositeľmi rizika v hospodárstve,</w:t>
      </w:r>
      <w:r w:rsidR="0048690B" w:rsidRPr="00D647A7">
        <w:t xml:space="preserve"> </w:t>
      </w:r>
      <w:r w:rsidRPr="00D647A7">
        <w:t>za ktoré sú odmenení ekonomickými ziskami. Preto by mala byť podpora komerčných projektov, rizikových projektov a projektov, ktoré by boli ekonomicky ziskové aj bez zásahu štátu, prednostne zabezpečená formou návratnej pomoci. Zároveň sa tak minimalizuje negatívne ovplyvňovanie hospodárskej súťaže a deformácia podnikateľského prostredia</w:t>
      </w:r>
      <w:r w:rsidR="00492081" w:rsidRPr="00D647A7">
        <w:t>.</w:t>
      </w:r>
    </w:p>
    <w:p w:rsidR="00A66E73" w:rsidRPr="00D647A7" w:rsidRDefault="00A66E73" w:rsidP="00D647A7"/>
    <w:p w:rsidR="003A6764" w:rsidRPr="00D647A7" w:rsidRDefault="00872EF0" w:rsidP="00D647A7">
      <w:r w:rsidRPr="00D647A7">
        <w:t xml:space="preserve">Efektívne zvládnutie </w:t>
      </w:r>
      <w:r w:rsidR="002813F3" w:rsidRPr="00D647A7">
        <w:t xml:space="preserve">uvedených zmien, najmä </w:t>
      </w:r>
      <w:proofErr w:type="spellStart"/>
      <w:r w:rsidR="002813F3" w:rsidRPr="00D647A7">
        <w:t>viacfondového</w:t>
      </w:r>
      <w:proofErr w:type="spellEnd"/>
      <w:r w:rsidR="002813F3" w:rsidRPr="00D647A7">
        <w:t xml:space="preserve"> charakteru programového obdobia 2014</w:t>
      </w:r>
      <w:r w:rsidR="00042AA0" w:rsidRPr="00D647A7">
        <w:t xml:space="preserve"> </w:t>
      </w:r>
      <w:r w:rsidR="00DB05C2" w:rsidRPr="00D647A7">
        <w:t>–</w:t>
      </w:r>
      <w:r w:rsidR="00042AA0" w:rsidRPr="00D647A7">
        <w:t xml:space="preserve"> </w:t>
      </w:r>
      <w:r w:rsidR="002813F3" w:rsidRPr="00D647A7">
        <w:t>2020 pri očakávanom nevyhn</w:t>
      </w:r>
      <w:r w:rsidRPr="00D647A7">
        <w:t>utnom zásadnom znížení počtu OP</w:t>
      </w:r>
      <w:r w:rsidR="00381704" w:rsidRPr="00D647A7">
        <w:t xml:space="preserve"> v rámci politiky súdržnosti</w:t>
      </w:r>
      <w:r w:rsidR="00492081" w:rsidRPr="00D647A7">
        <w:t>,</w:t>
      </w:r>
      <w:r w:rsidR="002813F3" w:rsidRPr="00D647A7">
        <w:t xml:space="preserve"> si bude</w:t>
      </w:r>
      <w:r w:rsidR="00381704" w:rsidRPr="00D647A7">
        <w:t xml:space="preserve"> </w:t>
      </w:r>
      <w:r w:rsidR="003A6764" w:rsidRPr="00D647A7">
        <w:t xml:space="preserve">vyžadovať prekonanie zamerania sa na úzky rozsah činností rezortov a zabránenie výkonu duplicitných </w:t>
      </w:r>
      <w:r w:rsidR="003A6764" w:rsidRPr="00D647A7">
        <w:lastRenderedPageBreak/>
        <w:t>činností v rámci jednotlivých rezortov, s dôrazom  na efektívne a účinné  riadenie a koordináciu na úrovni CKO v novom programovom období.</w:t>
      </w:r>
    </w:p>
    <w:p w:rsidR="002813F3" w:rsidRPr="00D647A7" w:rsidRDefault="002813F3" w:rsidP="00D647A7">
      <w:r w:rsidRPr="00D647A7">
        <w:t xml:space="preserve">Zavádzanie </w:t>
      </w:r>
      <w:r w:rsidR="00723955" w:rsidRPr="00D647A7">
        <w:t>týchto</w:t>
      </w:r>
      <w:r w:rsidR="000A3CB1" w:rsidRPr="00D647A7">
        <w:t xml:space="preserve"> </w:t>
      </w:r>
      <w:r w:rsidRPr="00D647A7">
        <w:t>nových princípov posilní význam monitorovania a hodnotenia očakávaných výstupov a merateľných</w:t>
      </w:r>
      <w:r w:rsidR="00CA63A5" w:rsidRPr="00D647A7">
        <w:t xml:space="preserve"> </w:t>
      </w:r>
      <w:r w:rsidRPr="00D647A7">
        <w:t>výsledkov</w:t>
      </w:r>
      <w:r w:rsidR="00176145" w:rsidRPr="00D647A7">
        <w:t>,</w:t>
      </w:r>
      <w:r w:rsidR="00C92C59" w:rsidRPr="00D647A7">
        <w:t xml:space="preserve"> </w:t>
      </w:r>
      <w:r w:rsidRPr="00D647A7">
        <w:t>ako aj plnenia stanovených míľnikov. Výsledky monitorovania a hodnotenia bude EK posudzovať s ohľadom na Národný program reforiem</w:t>
      </w:r>
      <w:r w:rsidR="00651C51" w:rsidRPr="00D647A7">
        <w:t xml:space="preserve"> SR</w:t>
      </w:r>
      <w:r w:rsidRPr="00D647A7">
        <w:t xml:space="preserve"> a špecifické odporúčania </w:t>
      </w:r>
      <w:r w:rsidR="00651C51" w:rsidRPr="00D647A7">
        <w:t xml:space="preserve">Rady </w:t>
      </w:r>
      <w:r w:rsidRPr="00D647A7">
        <w:t xml:space="preserve">určené </w:t>
      </w:r>
      <w:r w:rsidR="00651C51" w:rsidRPr="00D647A7">
        <w:t xml:space="preserve">pre </w:t>
      </w:r>
      <w:r w:rsidRPr="00D647A7">
        <w:t>SR.</w:t>
      </w:r>
      <w:r w:rsidR="0048690B" w:rsidRPr="00D647A7">
        <w:t xml:space="preserve"> </w:t>
      </w:r>
      <w:r w:rsidRPr="00D647A7">
        <w:t>V tejto súvislosti sa</w:t>
      </w:r>
      <w:r w:rsidR="002F2A99" w:rsidRPr="00D647A7">
        <w:t xml:space="preserve"> </w:t>
      </w:r>
      <w:r w:rsidRPr="00D647A7">
        <w:t xml:space="preserve">od CKO očakáva zintenzívnenie a zefektívnenie komunikácie s EK. Túto úlohu smerom k EK </w:t>
      </w:r>
      <w:r w:rsidR="00651C51" w:rsidRPr="00D647A7">
        <w:t>si CKO plní už v súčasnosti, kedy</w:t>
      </w:r>
      <w:r w:rsidRPr="00D647A7">
        <w:t xml:space="preserve"> sa začína s vyhodnocovaním plnenia ex </w:t>
      </w:r>
      <w:proofErr w:type="spellStart"/>
      <w:r w:rsidRPr="00D647A7">
        <w:t>ante</w:t>
      </w:r>
      <w:proofErr w:type="spellEnd"/>
      <w:r w:rsidRPr="00D647A7">
        <w:t xml:space="preserve"> </w:t>
      </w:r>
      <w:proofErr w:type="spellStart"/>
      <w:r w:rsidRPr="00D647A7">
        <w:t>kondicionalít</w:t>
      </w:r>
      <w:proofErr w:type="spellEnd"/>
      <w:r w:rsidRPr="00D647A7">
        <w:t xml:space="preserve"> v zmysle uznesenia vlády </w:t>
      </w:r>
      <w:r w:rsidR="00042AA0" w:rsidRPr="00D647A7">
        <w:t xml:space="preserve">SR </w:t>
      </w:r>
      <w:r w:rsidRPr="00D647A7">
        <w:t>č. 305</w:t>
      </w:r>
      <w:r w:rsidR="00380143" w:rsidRPr="00D647A7">
        <w:t xml:space="preserve"> </w:t>
      </w:r>
      <w:r w:rsidR="00492081" w:rsidRPr="00D647A7">
        <w:t xml:space="preserve">z 27. 06. </w:t>
      </w:r>
      <w:r w:rsidRPr="00D647A7">
        <w:t>2012. Úspešné splnenie tejto úlohy je kľúčové</w:t>
      </w:r>
      <w:r w:rsidR="002F2A99" w:rsidRPr="00D647A7">
        <w:t xml:space="preserve"> </w:t>
      </w:r>
      <w:r w:rsidR="00380143" w:rsidRPr="00D647A7">
        <w:br/>
      </w:r>
      <w:r w:rsidR="00A66E73" w:rsidRPr="00D647A7">
        <w:t>p</w:t>
      </w:r>
      <w:r w:rsidRPr="00D647A7">
        <w:t xml:space="preserve">re správne nastavenie </w:t>
      </w:r>
      <w:r w:rsidR="00176145" w:rsidRPr="00D647A7">
        <w:t>OP</w:t>
      </w:r>
      <w:r w:rsidR="00381704" w:rsidRPr="00D647A7">
        <w:t xml:space="preserve"> v rámci politiky súdržnosti</w:t>
      </w:r>
      <w:r w:rsidRPr="00D647A7">
        <w:t xml:space="preserve">, s čím súvisí aj plynulosť čerpania prostriedkov EÚ bezprostredne </w:t>
      </w:r>
      <w:r w:rsidR="00723955" w:rsidRPr="00D647A7">
        <w:t>už</w:t>
      </w:r>
      <w:r w:rsidR="00380143" w:rsidRPr="00D647A7">
        <w:t xml:space="preserve"> </w:t>
      </w:r>
      <w:r w:rsidRPr="00D647A7">
        <w:t xml:space="preserve">od začiatku nového programového obdobia. Aj preto </w:t>
      </w:r>
      <w:r w:rsidR="00380143" w:rsidRPr="00D647A7">
        <w:br/>
      </w:r>
      <w:r w:rsidRPr="00D647A7">
        <w:t>sa zvyšuje význam riadiacej</w:t>
      </w:r>
      <w:r w:rsidR="0048690B" w:rsidRPr="00D647A7">
        <w:t xml:space="preserve"> </w:t>
      </w:r>
      <w:r w:rsidRPr="00D647A7">
        <w:t>a koordinačnej činnosti CKO pri príprave a realizácii programového obdobia 2014</w:t>
      </w:r>
      <w:r w:rsidR="00042AA0" w:rsidRPr="00D647A7">
        <w:t xml:space="preserve"> </w:t>
      </w:r>
      <w:r w:rsidR="00DB05C2" w:rsidRPr="00D647A7">
        <w:t>–</w:t>
      </w:r>
      <w:r w:rsidR="00042AA0" w:rsidRPr="00D647A7">
        <w:t xml:space="preserve"> </w:t>
      </w:r>
      <w:r w:rsidRPr="00D647A7">
        <w:t xml:space="preserve">2020 a nevyhnutnosť posilnenia úlohy CKO s cieľom zabezpečiť </w:t>
      </w:r>
      <w:r w:rsidR="00723955" w:rsidRPr="00D647A7">
        <w:t xml:space="preserve">jeho </w:t>
      </w:r>
      <w:r w:rsidRPr="00D647A7">
        <w:t>úspešné</w:t>
      </w:r>
      <w:r w:rsidR="00651C51" w:rsidRPr="00D647A7">
        <w:t xml:space="preserve"> nastaveni</w:t>
      </w:r>
      <w:r w:rsidR="001418AC" w:rsidRPr="00D647A7">
        <w:t>e</w:t>
      </w:r>
      <w:r w:rsidRPr="00D647A7">
        <w:t>.</w:t>
      </w:r>
      <w:r w:rsidR="00CA63A5" w:rsidRPr="00D647A7">
        <w:t xml:space="preserve"> </w:t>
      </w:r>
    </w:p>
    <w:p w:rsidR="00C60243" w:rsidRPr="00D647A7" w:rsidRDefault="00C60243" w:rsidP="00D647A7"/>
    <w:p w:rsidR="00F83750" w:rsidRPr="00D647A7" w:rsidRDefault="00F83750" w:rsidP="00D647A7">
      <w:r w:rsidRPr="00D647A7">
        <w:t xml:space="preserve">V nadväznosti na prijaté znenia </w:t>
      </w:r>
      <w:r w:rsidR="00723955" w:rsidRPr="00D647A7">
        <w:t xml:space="preserve">návrhov </w:t>
      </w:r>
      <w:r w:rsidRPr="00D647A7">
        <w:t xml:space="preserve">kompromisných textov </w:t>
      </w:r>
      <w:r w:rsidR="00231948" w:rsidRPr="00D647A7">
        <w:t xml:space="preserve">právnych </w:t>
      </w:r>
      <w:r w:rsidRPr="00D647A7">
        <w:t xml:space="preserve">predpisov EÚ </w:t>
      </w:r>
      <w:r w:rsidR="00380143" w:rsidRPr="00D647A7">
        <w:br/>
      </w:r>
      <w:r w:rsidRPr="00D647A7">
        <w:t xml:space="preserve">pre politiku súdržnosti po roku 2013 k častiam </w:t>
      </w:r>
      <w:r w:rsidR="00B42FD7" w:rsidRPr="00D647A7">
        <w:t xml:space="preserve">týkajúcim </w:t>
      </w:r>
      <w:r w:rsidRPr="00D647A7">
        <w:t>sa riadenia a</w:t>
      </w:r>
      <w:r w:rsidR="003D111F" w:rsidRPr="00D647A7">
        <w:t> </w:t>
      </w:r>
      <w:r w:rsidRPr="00D647A7">
        <w:t>kontroly</w:t>
      </w:r>
      <w:r w:rsidR="003D111F" w:rsidRPr="00D647A7">
        <w:t>,</w:t>
      </w:r>
      <w:r w:rsidRPr="00D647A7">
        <w:t xml:space="preserve"> si </w:t>
      </w:r>
      <w:r w:rsidR="00DF5722" w:rsidRPr="00D647A7">
        <w:t>ČŠ</w:t>
      </w:r>
      <w:r w:rsidRPr="00D647A7">
        <w:t xml:space="preserve"> určí </w:t>
      </w:r>
      <w:r w:rsidR="00651C51" w:rsidRPr="00D647A7">
        <w:t>RO, CO</w:t>
      </w:r>
      <w:r w:rsidR="008B4C67" w:rsidRPr="00D647A7">
        <w:t xml:space="preserve"> a</w:t>
      </w:r>
      <w:r w:rsidR="00651C51" w:rsidRPr="00D647A7">
        <w:t> </w:t>
      </w:r>
      <w:r w:rsidR="008B4C67" w:rsidRPr="00D647A7">
        <w:t>OA</w:t>
      </w:r>
      <w:r w:rsidRPr="00D647A7">
        <w:t>.</w:t>
      </w:r>
    </w:p>
    <w:p w:rsidR="00C60243" w:rsidRPr="00D647A7" w:rsidRDefault="00C60243" w:rsidP="00D647A7"/>
    <w:p w:rsidR="00F83750" w:rsidRPr="00D647A7" w:rsidRDefault="00545EF2" w:rsidP="00D647A7">
      <w:r w:rsidRPr="00D647A7">
        <w:t xml:space="preserve">RO môže byť národný, </w:t>
      </w:r>
      <w:r w:rsidR="00AB3025" w:rsidRPr="00D647A7">
        <w:t>regionálny alebo miestny orgán verejnej správy alebo verejný subjekt</w:t>
      </w:r>
      <w:r w:rsidR="00651C51" w:rsidRPr="00D647A7">
        <w:t>,</w:t>
      </w:r>
      <w:r w:rsidRPr="00D647A7">
        <w:t xml:space="preserve"> alebo súkromný subjekt, pričom rovnaký RO môže byť určený pre viac ako jeden OP. </w:t>
      </w:r>
      <w:r w:rsidR="00492081" w:rsidRPr="00D647A7">
        <w:br/>
      </w:r>
      <w:r w:rsidRPr="00D647A7">
        <w:t xml:space="preserve">RO zodpovedá za riadenie OP v súlade so zásadou správneho finančného riadenia. </w:t>
      </w:r>
    </w:p>
    <w:p w:rsidR="00C60243" w:rsidRPr="00D647A7" w:rsidRDefault="00C60243" w:rsidP="00D647A7"/>
    <w:p w:rsidR="00D0697C" w:rsidRPr="00D647A7" w:rsidRDefault="00F83750" w:rsidP="00D647A7">
      <w:r w:rsidRPr="00D647A7">
        <w:t xml:space="preserve">Ako CO môže byť určený pre každý OP národný, </w:t>
      </w:r>
      <w:r w:rsidR="00AB3025" w:rsidRPr="00D647A7">
        <w:t>regionálny alebo miestny orgán verejnej správy alebo verejný subjekt</w:t>
      </w:r>
      <w:r w:rsidRPr="00D647A7">
        <w:t>, pritom ten istý CO môže byť určený pre viac ako jeden OP</w:t>
      </w:r>
      <w:r w:rsidR="003A6764" w:rsidRPr="00D647A7">
        <w:t>, rovnako každý RO môže mať iný CO</w:t>
      </w:r>
      <w:r w:rsidRPr="00D647A7">
        <w:t xml:space="preserve">. CO bude zostavovať a predkladať EK žiadosti </w:t>
      </w:r>
      <w:r w:rsidR="00380143" w:rsidRPr="00D647A7">
        <w:br/>
      </w:r>
      <w:r w:rsidRPr="00D647A7">
        <w:t xml:space="preserve">o platbu. </w:t>
      </w:r>
      <w:r w:rsidR="00D0697C" w:rsidRPr="00D647A7">
        <w:t xml:space="preserve">Ďalej bude certifikovať kompletnosť, presnosť a pravdivosť účtov a že výdavky </w:t>
      </w:r>
      <w:r w:rsidR="00380143" w:rsidRPr="00D647A7">
        <w:br/>
      </w:r>
      <w:r w:rsidR="00D0697C" w:rsidRPr="00D647A7">
        <w:t>na týchto účtoch sú v súlade s predpismi EÚ a SR a vznikli v rá</w:t>
      </w:r>
      <w:r w:rsidR="00817282" w:rsidRPr="00D647A7">
        <w:t>mci projektov, ktoré boli vybran</w:t>
      </w:r>
      <w:r w:rsidR="00D0697C" w:rsidRPr="00D647A7">
        <w:t xml:space="preserve">é podľa kritérií stanovených </w:t>
      </w:r>
      <w:r w:rsidR="00817282" w:rsidRPr="00D647A7">
        <w:t xml:space="preserve">OP </w:t>
      </w:r>
      <w:r w:rsidR="00D0697C" w:rsidRPr="00D647A7">
        <w:t>a na základe národných a EÚ pravidiel.</w:t>
      </w:r>
    </w:p>
    <w:p w:rsidR="00C60243" w:rsidRPr="00D647A7" w:rsidRDefault="00C60243" w:rsidP="00D647A7"/>
    <w:p w:rsidR="006774F3" w:rsidRPr="00D647A7" w:rsidRDefault="00DF5722" w:rsidP="00D647A7">
      <w:r w:rsidRPr="00D647A7">
        <w:t>ČŠ</w:t>
      </w:r>
      <w:r w:rsidR="006774F3" w:rsidRPr="00D647A7">
        <w:t xml:space="preserve"> si určí pre každý OP ako OA národný, </w:t>
      </w:r>
      <w:r w:rsidR="00AB3025" w:rsidRPr="00D647A7">
        <w:t>regionálny alebo miestny orgán verejnej správy alebo verejný subjekt</w:t>
      </w:r>
      <w:r w:rsidR="006774F3" w:rsidRPr="00D647A7">
        <w:t>, ktorý je funkčne nezávislý od RO a CO, pri</w:t>
      </w:r>
      <w:r w:rsidR="00603A69" w:rsidRPr="00D647A7">
        <w:t>č</w:t>
      </w:r>
      <w:r w:rsidR="006774F3" w:rsidRPr="00D647A7">
        <w:t xml:space="preserve">om ten istý OA môže byť určený pre viac ako jeden OP. Pre cieľ </w:t>
      </w:r>
      <w:r w:rsidR="00A336FD" w:rsidRPr="00D647A7">
        <w:t>„</w:t>
      </w:r>
      <w:r w:rsidR="006774F3" w:rsidRPr="00D647A7">
        <w:t>Investovanie do rastu a</w:t>
      </w:r>
      <w:r w:rsidR="00A336FD" w:rsidRPr="00D647A7">
        <w:t> </w:t>
      </w:r>
      <w:r w:rsidR="006774F3" w:rsidRPr="00D647A7">
        <w:t>zamestnanosti</w:t>
      </w:r>
      <w:r w:rsidR="00A336FD" w:rsidRPr="00D647A7">
        <w:t>“</w:t>
      </w:r>
      <w:r w:rsidR="006774F3" w:rsidRPr="00D647A7">
        <w:t xml:space="preserve"> môžu byť RO, CO a OA súčasťou tej istej inštitúcie pri zabezpečení ich funkčnej nezávislosti. OA </w:t>
      </w:r>
      <w:r w:rsidR="00A336FD" w:rsidRPr="00D647A7">
        <w:t xml:space="preserve">nemôže byť bez súhlasu EK </w:t>
      </w:r>
      <w:r w:rsidR="006774F3" w:rsidRPr="00D647A7">
        <w:t xml:space="preserve">súčasťou tej istej inštitúcie, v rámci ktorej sú ustanovené RO </w:t>
      </w:r>
      <w:r w:rsidR="00380143" w:rsidRPr="00D647A7">
        <w:br/>
      </w:r>
      <w:r w:rsidR="006774F3" w:rsidRPr="00D647A7">
        <w:t>pre OP, ktorých celková výška podpory pridelená z fondov presahuje 250 mil. EUR</w:t>
      </w:r>
      <w:r w:rsidR="00A336FD" w:rsidRPr="00D647A7">
        <w:t xml:space="preserve">. </w:t>
      </w:r>
      <w:r w:rsidR="006774F3" w:rsidRPr="00D647A7">
        <w:t>OA bude zodpovedný</w:t>
      </w:r>
      <w:r w:rsidR="00380143" w:rsidRPr="00D647A7">
        <w:t xml:space="preserve"> </w:t>
      </w:r>
      <w:r w:rsidR="0083116B" w:rsidRPr="00D647A7">
        <w:t xml:space="preserve">najmä </w:t>
      </w:r>
      <w:r w:rsidR="006774F3" w:rsidRPr="00D647A7">
        <w:t>za overenie riadneho fungovania systému riadenia a</w:t>
      </w:r>
      <w:r w:rsidR="0083116B" w:rsidRPr="00D647A7">
        <w:t> </w:t>
      </w:r>
      <w:r w:rsidR="006774F3" w:rsidRPr="00D647A7">
        <w:t>kontroly</w:t>
      </w:r>
      <w:r w:rsidR="0083116B" w:rsidRPr="00D647A7">
        <w:t xml:space="preserve"> </w:t>
      </w:r>
      <w:r w:rsidR="00380143" w:rsidRPr="00D647A7">
        <w:t>OP</w:t>
      </w:r>
      <w:r w:rsidR="0083116B" w:rsidRPr="00D647A7">
        <w:t xml:space="preserve"> </w:t>
      </w:r>
      <w:r w:rsidR="00380143" w:rsidRPr="00D647A7">
        <w:br/>
      </w:r>
      <w:r w:rsidR="0083116B" w:rsidRPr="00D647A7">
        <w:t>na vhodnej vzorke operácií na základe deklarovaných výdavkov</w:t>
      </w:r>
      <w:r w:rsidR="006774F3" w:rsidRPr="00D647A7">
        <w:t xml:space="preserve"> a</w:t>
      </w:r>
      <w:r w:rsidR="009C53E6" w:rsidRPr="00D647A7">
        <w:t> </w:t>
      </w:r>
      <w:r w:rsidR="00BB1C8E" w:rsidRPr="00D647A7">
        <w:t xml:space="preserve">predloženie stanoviska </w:t>
      </w:r>
      <w:r w:rsidR="009C53E6" w:rsidRPr="00D647A7">
        <w:t xml:space="preserve">k úplnosti, presnosti a pravdivosti údajov v ročnej </w:t>
      </w:r>
      <w:r w:rsidR="006774F3" w:rsidRPr="00D647A7">
        <w:t>účtovnej závierk</w:t>
      </w:r>
      <w:r w:rsidR="009C53E6" w:rsidRPr="00D647A7">
        <w:t>e</w:t>
      </w:r>
      <w:r w:rsidR="006774F3" w:rsidRPr="00D647A7">
        <w:t>.</w:t>
      </w:r>
      <w:r w:rsidR="00A336FD" w:rsidRPr="00D647A7">
        <w:t xml:space="preserve"> </w:t>
      </w:r>
    </w:p>
    <w:p w:rsidR="00492081" w:rsidRPr="00D647A7" w:rsidRDefault="00492081" w:rsidP="00D647A7"/>
    <w:p w:rsidR="00830F6A" w:rsidRPr="00D647A7" w:rsidRDefault="00830F6A" w:rsidP="00D647A7">
      <w:r w:rsidRPr="00D647A7">
        <w:t xml:space="preserve">Na realizáciu efektívneho plánovania a strategického programovania na národnej, regionálnej a miestnej úrovni sa javí ako vhodné zriadiť strategický inštitút. </w:t>
      </w:r>
      <w:r w:rsidR="00492081" w:rsidRPr="00D647A7">
        <w:t>Strategický i</w:t>
      </w:r>
      <w:r w:rsidRPr="00D647A7">
        <w:t xml:space="preserve">nštitút by mal mať prierezový charakter a zachytával by priestorový (územný) rozmer na všetkých úrovniach. Hlavným zameraním strategického </w:t>
      </w:r>
      <w:r w:rsidRPr="00D647A7">
        <w:lastRenderedPageBreak/>
        <w:t xml:space="preserve">inštitútu </w:t>
      </w:r>
      <w:r w:rsidR="00603A69" w:rsidRPr="00D647A7">
        <w:t>by boli</w:t>
      </w:r>
      <w:r w:rsidRPr="00D647A7">
        <w:t xml:space="preserve"> hospodárske, sociálne </w:t>
      </w:r>
      <w:r w:rsidR="00492081" w:rsidRPr="00D647A7">
        <w:br/>
      </w:r>
      <w:r w:rsidRPr="00D647A7">
        <w:t xml:space="preserve">a regionálne analýzy, </w:t>
      </w:r>
      <w:proofErr w:type="spellStart"/>
      <w:r w:rsidRPr="00D647A7">
        <w:t>benchmarking</w:t>
      </w:r>
      <w:proofErr w:type="spellEnd"/>
      <w:r w:rsidRPr="00D647A7">
        <w:t>, prípadové a dopadové štúdie, koncepcie, stratégie, prognózy</w:t>
      </w:r>
      <w:r w:rsidR="00492081" w:rsidRPr="00D647A7">
        <w:t xml:space="preserve"> </w:t>
      </w:r>
      <w:r w:rsidRPr="00D647A7">
        <w:t xml:space="preserve">a </w:t>
      </w:r>
      <w:r w:rsidR="00492081" w:rsidRPr="00D647A7">
        <w:t xml:space="preserve">informačná </w:t>
      </w:r>
      <w:r w:rsidRPr="00D647A7">
        <w:t>činnosť</w:t>
      </w:r>
      <w:r w:rsidR="005B5C99" w:rsidRPr="00D647A7">
        <w:t xml:space="preserve"> s priemetom na implementáciu fondov EÚ</w:t>
      </w:r>
      <w:r w:rsidRPr="00D647A7">
        <w:t xml:space="preserve">. Pri plnení svojich úloh </w:t>
      </w:r>
      <w:r w:rsidR="00603A69" w:rsidRPr="00D647A7">
        <w:t>by mal</w:t>
      </w:r>
      <w:r w:rsidRPr="00D647A7">
        <w:t xml:space="preserve"> strategický inštitút</w:t>
      </w:r>
      <w:r w:rsidR="00D559C1" w:rsidRPr="00D647A7">
        <w:t xml:space="preserve"> v rámci CKO</w:t>
      </w:r>
      <w:r w:rsidRPr="00D647A7">
        <w:t xml:space="preserve"> spolupracovať predovšetkým s RO a ostatnými ústrednými orgánmi štátnej správy, s</w:t>
      </w:r>
      <w:r w:rsidR="00D559C1" w:rsidRPr="00D647A7">
        <w:t> </w:t>
      </w:r>
      <w:r w:rsidRPr="00D647A7">
        <w:t>inštitúciami</w:t>
      </w:r>
      <w:r w:rsidR="00D559C1" w:rsidRPr="00D647A7">
        <w:t xml:space="preserve"> </w:t>
      </w:r>
      <w:r w:rsidRPr="00D647A7">
        <w:t>na národnej</w:t>
      </w:r>
      <w:r w:rsidR="00BC6823" w:rsidRPr="00D647A7">
        <w:t>, </w:t>
      </w:r>
      <w:r w:rsidRPr="00D647A7">
        <w:t>regionálnej</w:t>
      </w:r>
      <w:r w:rsidR="00BC6823" w:rsidRPr="00D647A7">
        <w:t xml:space="preserve"> a miestnej</w:t>
      </w:r>
      <w:r w:rsidRPr="00D647A7">
        <w:t xml:space="preserve"> úrovni, ako aj s medzinárodnými organizáciami. Taktiež </w:t>
      </w:r>
      <w:r w:rsidR="00603A69" w:rsidRPr="00D647A7">
        <w:t>by mal</w:t>
      </w:r>
      <w:r w:rsidRPr="00D647A7">
        <w:t xml:space="preserve"> zabezpečovať podporu </w:t>
      </w:r>
      <w:r w:rsidR="00380143" w:rsidRPr="00D647A7">
        <w:br/>
      </w:r>
      <w:r w:rsidRPr="00D647A7">
        <w:t xml:space="preserve">pre strategické hodnotenie, výkonnostný rámec a plnenie </w:t>
      </w:r>
      <w:proofErr w:type="spellStart"/>
      <w:r w:rsidR="00910FD4" w:rsidRPr="00D647A7">
        <w:t>kondicionalít</w:t>
      </w:r>
      <w:proofErr w:type="spellEnd"/>
      <w:r w:rsidRPr="00D647A7">
        <w:t>.</w:t>
      </w:r>
      <w:r w:rsidR="00CA63A5" w:rsidRPr="00D647A7">
        <w:t xml:space="preserve"> </w:t>
      </w:r>
    </w:p>
    <w:p w:rsidR="00657A56" w:rsidRPr="00D647A7" w:rsidRDefault="00657A56" w:rsidP="00D647A7"/>
    <w:p w:rsidR="008402EB" w:rsidRPr="00D647A7" w:rsidRDefault="00BC1D74" w:rsidP="00D647A7">
      <w:r w:rsidRPr="00D647A7">
        <w:t xml:space="preserve">&amp;1 </w:t>
      </w:r>
      <w:r w:rsidR="009A7300" w:rsidRPr="00D647A7">
        <w:t xml:space="preserve">Prehľad </w:t>
      </w:r>
      <w:r w:rsidR="008402EB" w:rsidRPr="00D647A7">
        <w:t>tematických cieľov a investičných priorít</w:t>
      </w:r>
      <w:r w:rsidR="009A7300" w:rsidRPr="00D647A7">
        <w:t xml:space="preserve"> pre</w:t>
      </w:r>
      <w:r w:rsidR="00A336FD" w:rsidRPr="00D647A7">
        <w:t xml:space="preserve"> Partnersk</w:t>
      </w:r>
      <w:r w:rsidR="009A7300" w:rsidRPr="00D647A7">
        <w:t>ú</w:t>
      </w:r>
      <w:r w:rsidR="00A336FD" w:rsidRPr="00D647A7">
        <w:t xml:space="preserve"> dohod</w:t>
      </w:r>
      <w:r w:rsidR="009A7300" w:rsidRPr="00D647A7">
        <w:t>u</w:t>
      </w:r>
      <w:r w:rsidR="00A336FD" w:rsidRPr="00D647A7">
        <w:t xml:space="preserve"> SR na roky 2014 – 2020 </w:t>
      </w:r>
      <w:r w:rsidR="008402EB" w:rsidRPr="00D647A7">
        <w:t xml:space="preserve">podporovaných </w:t>
      </w:r>
      <w:r w:rsidR="002327FD" w:rsidRPr="00D647A7">
        <w:t>z fondov SSR</w:t>
      </w:r>
    </w:p>
    <w:p w:rsidR="008402EB" w:rsidRPr="00D647A7" w:rsidRDefault="008402EB" w:rsidP="00D647A7"/>
    <w:p w:rsidR="008402EB" w:rsidRPr="00D647A7" w:rsidRDefault="00BC1D74" w:rsidP="00D647A7">
      <w:r w:rsidRPr="00D647A7">
        <w:t xml:space="preserve">&amp;2 </w:t>
      </w:r>
      <w:r w:rsidR="008402EB" w:rsidRPr="00D647A7">
        <w:t>Prehľad hlavných cieľov Stratégie Európa 2020</w:t>
      </w:r>
    </w:p>
    <w:p w:rsidR="008402EB" w:rsidRPr="00D647A7" w:rsidRDefault="008402EB" w:rsidP="00D647A7"/>
    <w:p w:rsidR="008402EB" w:rsidRPr="00D647A7" w:rsidRDefault="00BC1D74" w:rsidP="00D647A7">
      <w:r w:rsidRPr="00D647A7">
        <w:t xml:space="preserve">&amp;S </w:t>
      </w:r>
      <w:r w:rsidR="008402EB" w:rsidRPr="00D647A7">
        <w:t xml:space="preserve">Dosiahnuť cieľ investovať do výskumu a vývoja 3 % </w:t>
      </w:r>
      <w:r w:rsidR="006C7869" w:rsidRPr="00D647A7">
        <w:t>hrubého domáceho produktu (ďalej len „HDP“)</w:t>
      </w:r>
      <w:r w:rsidR="008402EB" w:rsidRPr="00D647A7">
        <w:t xml:space="preserve"> najmä zlepšovaním podmienok pre investície súkromného sektora </w:t>
      </w:r>
      <w:r w:rsidR="00492081" w:rsidRPr="00D647A7">
        <w:br/>
      </w:r>
      <w:r w:rsidR="008402EB" w:rsidRPr="00D647A7">
        <w:t>do výskumu a vývoja a vytvoriť nový ukazovateľ na sledovanie inovácie</w:t>
      </w:r>
      <w:r w:rsidR="0048690B" w:rsidRPr="00D647A7">
        <w:t>;</w:t>
      </w:r>
    </w:p>
    <w:p w:rsidR="008402EB" w:rsidRPr="00D647A7" w:rsidRDefault="00BC1D74" w:rsidP="00D647A7">
      <w:r w:rsidRPr="00D647A7">
        <w:t xml:space="preserve">&amp;S </w:t>
      </w:r>
      <w:r w:rsidR="008402EB" w:rsidRPr="00D647A7">
        <w:t xml:space="preserve">Zvýšiť mieru zamestnanosti obyvateľstva vo veku 20 - 64 rokov zo súčasných </w:t>
      </w:r>
      <w:r w:rsidR="00492081" w:rsidRPr="00D647A7">
        <w:br/>
      </w:r>
      <w:r w:rsidR="008402EB" w:rsidRPr="00D647A7">
        <w:t>69 % na</w:t>
      </w:r>
      <w:r w:rsidR="00603A69" w:rsidRPr="00D647A7">
        <w:t> </w:t>
      </w:r>
      <w:r w:rsidR="008402EB" w:rsidRPr="00D647A7">
        <w:t>minimálne 75</w:t>
      </w:r>
      <w:r w:rsidR="00603A69" w:rsidRPr="00D647A7">
        <w:t xml:space="preserve"> </w:t>
      </w:r>
      <w:r w:rsidR="0048690B" w:rsidRPr="00D647A7">
        <w:t>%;</w:t>
      </w:r>
    </w:p>
    <w:p w:rsidR="008402EB" w:rsidRPr="00D647A7" w:rsidRDefault="00BC1D74" w:rsidP="00D647A7">
      <w:r w:rsidRPr="00D647A7">
        <w:t xml:space="preserve">&amp;S </w:t>
      </w:r>
      <w:r w:rsidR="008402EB" w:rsidRPr="00D647A7">
        <w:t xml:space="preserve">Znížiť emisie skleníkových plynov o minimálne 20 % v porovnaní s úrovňami z roku 1990 alebo o 30 % v prípade priaznivých podmienok; zvýšiť podiel obnoviteľných zdrojov energie na konečnej spotrebe energie o 20 % a zvýšiť energetickú účinnosť </w:t>
      </w:r>
      <w:r w:rsidR="00492081" w:rsidRPr="00D647A7">
        <w:br/>
      </w:r>
      <w:r w:rsidR="008402EB" w:rsidRPr="00D647A7">
        <w:t>o</w:t>
      </w:r>
      <w:r w:rsidR="00603A69" w:rsidRPr="00D647A7">
        <w:t> </w:t>
      </w:r>
      <w:r w:rsidR="008402EB" w:rsidRPr="00D647A7">
        <w:t>20 %</w:t>
      </w:r>
      <w:r w:rsidR="0048690B" w:rsidRPr="00D647A7">
        <w:t>;</w:t>
      </w:r>
    </w:p>
    <w:p w:rsidR="008402EB" w:rsidRPr="00D647A7" w:rsidRDefault="00BC1D74" w:rsidP="00D647A7">
      <w:r w:rsidRPr="00D647A7">
        <w:t xml:space="preserve">&amp;S </w:t>
      </w:r>
      <w:r w:rsidR="008402EB" w:rsidRPr="00D647A7">
        <w:t xml:space="preserve">Znížiť mieru predčasného ukončenia školskej dochádzky zo súčasných 15 % na 10 % </w:t>
      </w:r>
      <w:r w:rsidR="00492081" w:rsidRPr="00D647A7">
        <w:br/>
      </w:r>
      <w:r w:rsidR="008402EB" w:rsidRPr="00D647A7">
        <w:t>a zvýšiť podiel obyvateľstva vo veku 30 – 34 rokov, ktorí majú ukončené vysokoškolské vzdelanie</w:t>
      </w:r>
      <w:r w:rsidR="00C72535" w:rsidRPr="00D647A7">
        <w:t xml:space="preserve"> (ďalej len „VŠ vzdelanie“)</w:t>
      </w:r>
      <w:r w:rsidR="0048690B" w:rsidRPr="00D647A7">
        <w:t>, z 31 % na minimálne 40 %;</w:t>
      </w:r>
    </w:p>
    <w:p w:rsidR="008402EB" w:rsidRPr="00D647A7" w:rsidRDefault="00BC1D74" w:rsidP="00D647A7">
      <w:r w:rsidRPr="00D647A7">
        <w:t xml:space="preserve">&amp;S </w:t>
      </w:r>
      <w:r w:rsidR="008402EB" w:rsidRPr="00D647A7">
        <w:t xml:space="preserve">Znížiť podiel Európanov, ktorí žijú pod hranicou chudoby jednotlivých krajín o 25 %, </w:t>
      </w:r>
      <w:r w:rsidR="00492081" w:rsidRPr="00D647A7">
        <w:br/>
      </w:r>
      <w:r w:rsidR="008402EB" w:rsidRPr="00D647A7">
        <w:t>čo by viedlo k tomu, že 20 miliónov ľudí by sa dostalo nad hranicu chudoby.</w:t>
      </w:r>
    </w:p>
    <w:p w:rsidR="00A336FD" w:rsidRPr="00D647A7" w:rsidRDefault="00A336FD" w:rsidP="00D647A7"/>
    <w:p w:rsidR="00A336FD" w:rsidRPr="00D647A7" w:rsidRDefault="00A336FD" w:rsidP="00D647A7">
      <w:r w:rsidRPr="00D647A7">
        <w:t xml:space="preserve">Ciele stratégie Európa 2020 </w:t>
      </w:r>
      <w:r w:rsidR="00FD213B" w:rsidRPr="00D647A7">
        <w:t xml:space="preserve">budú tvoriť </w:t>
      </w:r>
      <w:r w:rsidR="007627E7" w:rsidRPr="00D647A7">
        <w:t>jedno z hlavných</w:t>
      </w:r>
      <w:r w:rsidR="00FD213B" w:rsidRPr="00D647A7">
        <w:t xml:space="preserve"> východ</w:t>
      </w:r>
      <w:r w:rsidR="000A3CB1" w:rsidRPr="00D647A7">
        <w:t>í</w:t>
      </w:r>
      <w:r w:rsidR="00FD213B" w:rsidRPr="00D647A7">
        <w:t xml:space="preserve">sk pre definovanie tematických cieľov a priorít </w:t>
      </w:r>
      <w:r w:rsidR="00492081" w:rsidRPr="00D647A7">
        <w:t xml:space="preserve">PD </w:t>
      </w:r>
      <w:r w:rsidR="00FD213B" w:rsidRPr="00D647A7">
        <w:t xml:space="preserve">SR na roky 2014 – 2020. </w:t>
      </w:r>
    </w:p>
    <w:p w:rsidR="00C60243" w:rsidRPr="00D647A7" w:rsidRDefault="00C60243" w:rsidP="00D647A7"/>
    <w:p w:rsidR="007E1D8D" w:rsidRPr="00D647A7" w:rsidRDefault="007E1D8D" w:rsidP="00D647A7">
      <w:r w:rsidRPr="00D647A7">
        <w:t xml:space="preserve">Pri príprave PD SR je potrebné zohľadniť aj „Odporúčania Rady týkajúce sa Národného programu reforiem Slovenska na rok 2012, ktorým sa predkladá stanovisko Rady k Programu stability Slovenska na roky 2012 </w:t>
      </w:r>
      <w:r w:rsidR="00E17B28" w:rsidRPr="00D647A7">
        <w:t>–</w:t>
      </w:r>
      <w:r w:rsidRPr="00D647A7">
        <w:t xml:space="preserve"> 2015“. Špecifické odporúčania Rady pre SR na rok 2012 sú výsledkom hodnotenia plnenia špecifických odporúčaní pre SR z roku 2011, hodnotenia Programu stability SR na roky 2012 </w:t>
      </w:r>
      <w:r w:rsidR="00E17B28" w:rsidRPr="00D647A7">
        <w:t>–</w:t>
      </w:r>
      <w:r w:rsidRPr="00D647A7">
        <w:t xml:space="preserve"> 2015 a Národného programu reforiem SR 2012. </w:t>
      </w:r>
    </w:p>
    <w:p w:rsidR="007A4984" w:rsidRPr="00D647A7" w:rsidRDefault="007A4984" w:rsidP="00D647A7"/>
    <w:p w:rsidR="007E1D8D" w:rsidRPr="00D647A7" w:rsidRDefault="007E1D8D" w:rsidP="00D647A7">
      <w:r w:rsidRPr="00D647A7">
        <w:lastRenderedPageBreak/>
        <w:t xml:space="preserve">V tejto súvislosti Rada EÚ odporúča SR v období rokov 2012 – 2013: </w:t>
      </w:r>
    </w:p>
    <w:p w:rsidR="00C66A9A" w:rsidRPr="00D647A7" w:rsidRDefault="00BC1D74" w:rsidP="00D647A7">
      <w:r w:rsidRPr="00D647A7">
        <w:t xml:space="preserve">&amp;O </w:t>
      </w:r>
      <w:r w:rsidR="009B4CB9" w:rsidRPr="00D647A7">
        <w:t xml:space="preserve">Prijať </w:t>
      </w:r>
      <w:r w:rsidR="00C66A9A" w:rsidRPr="00D647A7">
        <w:t xml:space="preserve">dodatočné opatrenia a špecifikovať opatrenia potrebné v roku 2013 zamerané </w:t>
      </w:r>
      <w:r w:rsidR="009B4CB9" w:rsidRPr="00D647A7">
        <w:br/>
      </w:r>
      <w:r w:rsidR="00C66A9A" w:rsidRPr="00D647A7">
        <w:t xml:space="preserve">na udržateľné zníženie nadmerného deficitu a vyvinúť úsilie v záujme štrukturálnej zmeny v súlade s odporúčaniami Rady na úpravu nadmerného deficitu. Cielene znižovať spotrebu pri súčasnom zabezpečení výdajov na podporu rastu a vyvinúť úsilie na zvýšenie efektívnosti verejnej spotreby. Vyvinúť primerané úsilie </w:t>
      </w:r>
      <w:r w:rsidR="009B4CB9" w:rsidRPr="00D647A7">
        <w:br/>
      </w:r>
      <w:r w:rsidR="00C66A9A" w:rsidRPr="00D647A7">
        <w:t>na štrukturálnu zmenu s cieľom dosiahnuť dostatočný pokrok pri plnení strednodobého cieľa, vrátane dosiahnutia hranice výdajov. Urýchliť vytváranie Fiškálnej rady a prijať pravidlá pre výdavkové stropy.</w:t>
      </w:r>
    </w:p>
    <w:p w:rsidR="00C66A9A" w:rsidRPr="00D647A7" w:rsidRDefault="00BC1D74" w:rsidP="00D647A7">
      <w:r w:rsidRPr="00D647A7">
        <w:t xml:space="preserve">&amp;O </w:t>
      </w:r>
      <w:r w:rsidR="009B4CB9" w:rsidRPr="00D647A7">
        <w:t xml:space="preserve">Zlepšiť </w:t>
      </w:r>
      <w:r w:rsidR="00C66A9A" w:rsidRPr="00D647A7">
        <w:t>dodržiavanie daňových predpisov, predovšetkým zvýšením efektívnosti výberu DPH, znížením deformácií pri zdaňovaní práce pri rôznych typoch zamestnania a obmedzovaní daňových úľav; prepojiť zdanenie nehnuteľností s trhovou hodnotou nehnuteľností.</w:t>
      </w:r>
    </w:p>
    <w:p w:rsidR="00C66A9A" w:rsidRPr="00D647A7" w:rsidRDefault="00BC1D74" w:rsidP="00D647A7">
      <w:r w:rsidRPr="00D647A7">
        <w:t xml:space="preserve">&amp;O </w:t>
      </w:r>
      <w:r w:rsidR="009B4CB9" w:rsidRPr="00D647A7">
        <w:t xml:space="preserve">Pokračovať </w:t>
      </w:r>
      <w:r w:rsidR="00C66A9A" w:rsidRPr="00D647A7">
        <w:t>v úprave priebežne financovaného piliera dôchodkového systému, najmä zmenou mechanizmu indexácie, zavedením priameho prepojenia zákonného veku odchodu do dôchodku s očakávanou dĺžkou života a zavedením faktora udržateľnosti do vzorca pre výpočet dôchodku zohľadňujúceho demografický vývoj. Zabezpečiť stabilitu a variabilitu plne financovaného piliera.</w:t>
      </w:r>
    </w:p>
    <w:p w:rsidR="00C66A9A" w:rsidRPr="00D647A7" w:rsidRDefault="00BC1D74" w:rsidP="00D647A7">
      <w:r w:rsidRPr="00D647A7">
        <w:t xml:space="preserve">&amp;O </w:t>
      </w:r>
      <w:r w:rsidR="009B4CB9" w:rsidRPr="00D647A7">
        <w:t xml:space="preserve">Posilniť </w:t>
      </w:r>
      <w:r w:rsidR="00C66A9A" w:rsidRPr="00D647A7">
        <w:t>administratívne kapacity verejných služieb zamestnanosti s cieľom zlepšiť zameranie, navrhovanie a hodnotenie aktívnych politík trhu práce a zabezpečiť špecifickejšie služby zamestnanosti pre mladých, dlhodobo nezamestnaných, starších a ženy. Zabezpečiť zariadenia poskytujúce starostlivosť o deti. Znížiť daňovo-odvodové zaťaženie pracovníkov s nízkymi mzdami a prispôsobiť systém dávok.</w:t>
      </w:r>
    </w:p>
    <w:p w:rsidR="00C66A9A" w:rsidRPr="00D647A7" w:rsidRDefault="00BC1D74" w:rsidP="00D647A7">
      <w:r w:rsidRPr="00D647A7">
        <w:t xml:space="preserve">&amp;O </w:t>
      </w:r>
      <w:r w:rsidR="009B4CB9" w:rsidRPr="00D647A7">
        <w:t xml:space="preserve">Prijať </w:t>
      </w:r>
      <w:r w:rsidR="00C66A9A" w:rsidRPr="00D647A7">
        <w:t>a realizovať Plán zamestnanosti mladých, predovšetkým s ohľadom na kvalitu a relevantnosť vzdelávania a odbornej prípravy pre potreby trhu, vrátane zavedenia schémy učňovského vzdelávania. Zlepšiť kvalitu vyššieho vzdelávania zvýšením kvality a orientáciou na výsledky.</w:t>
      </w:r>
    </w:p>
    <w:p w:rsidR="00C66A9A" w:rsidRPr="00D647A7" w:rsidRDefault="00BC1D74" w:rsidP="00D647A7">
      <w:r w:rsidRPr="00D647A7">
        <w:t xml:space="preserve">&amp;O </w:t>
      </w:r>
      <w:r w:rsidR="009B4CB9" w:rsidRPr="00D647A7">
        <w:t xml:space="preserve">Prijať </w:t>
      </w:r>
      <w:r w:rsidR="00C66A9A" w:rsidRPr="00D647A7">
        <w:t>aktívne opatrenia na zlepšenie prístupu k predškolskému vzdelávaniu a zlepšenie jeho kvality pre citlivé skupiny, vrátane Rómov. Zabezpečiť opätovné zaradenie dospelých na trh práce prostredníctvom aktivačných opatrení a cielených služieb zamestnanosti, vytvorením druhej šance vo vzdelávaní a odbornou prípravou v krátkom cykle.</w:t>
      </w:r>
    </w:p>
    <w:p w:rsidR="00C66A9A" w:rsidRPr="00D647A7" w:rsidRDefault="00BC1D74" w:rsidP="00D647A7">
      <w:r w:rsidRPr="00D647A7">
        <w:t xml:space="preserve">&amp;O </w:t>
      </w:r>
      <w:r w:rsidR="009B4CB9" w:rsidRPr="00D647A7">
        <w:t xml:space="preserve">Zvýšenie </w:t>
      </w:r>
      <w:r w:rsidR="00C66A9A" w:rsidRPr="00D647A7">
        <w:t>kvality verejných služieb vrátane zlepšenia riadenia ľudských zdrojov. Skrátiť dĺžku súdnych konaní.</w:t>
      </w:r>
    </w:p>
    <w:p w:rsidR="00C66A9A" w:rsidRPr="00D647A7" w:rsidRDefault="00C66A9A" w:rsidP="00D647A7"/>
    <w:p w:rsidR="00643FC0" w:rsidRPr="00D647A7" w:rsidRDefault="007E1D8D" w:rsidP="00D647A7">
      <w:r w:rsidRPr="00D647A7">
        <w:t xml:space="preserve">Zároveň sa bude pri príprave PD SR vychádzať </w:t>
      </w:r>
      <w:r w:rsidR="00B12CEB" w:rsidRPr="00D647A7">
        <w:t>z hodnotiacich správ ohľadom skúseností SR v programovom období 2007</w:t>
      </w:r>
      <w:r w:rsidR="009B4CB9" w:rsidRPr="00D647A7">
        <w:t xml:space="preserve"> </w:t>
      </w:r>
      <w:r w:rsidR="00B12CEB" w:rsidRPr="00D647A7">
        <w:t>-</w:t>
      </w:r>
      <w:r w:rsidR="009B4CB9" w:rsidRPr="00D647A7">
        <w:t xml:space="preserve"> </w:t>
      </w:r>
      <w:r w:rsidR="00B12CEB" w:rsidRPr="00D647A7">
        <w:t xml:space="preserve">2013; budú sa využívať pozitívne skúsenosti vychádzajúce z koncepčných, strategických, programových dokumentov a štúdií zainteresovaných rezortov a inštitúcií. </w:t>
      </w:r>
      <w:r w:rsidRPr="00D647A7">
        <w:t xml:space="preserve">Taktiež sa budú brať do úvahy názory a relevantné pripomienky sociálno-ekonomických partnerov zainteresovaných na príprave tohto dokumentu v rámci vytvorených platforiem (pracovné skupiny, Riadiaci výbor, Rada vlády SR). </w:t>
      </w:r>
    </w:p>
    <w:p w:rsidR="00643FC0" w:rsidRPr="00D647A7" w:rsidRDefault="00643FC0" w:rsidP="00D647A7"/>
    <w:p w:rsidR="007E1D8D" w:rsidRPr="00D647A7" w:rsidRDefault="00BC1D74" w:rsidP="00D647A7">
      <w:r w:rsidRPr="00D647A7">
        <w:t xml:space="preserve">&amp;2 </w:t>
      </w:r>
      <w:r w:rsidR="007E1D8D" w:rsidRPr="00D647A7">
        <w:t>Mechanizmus tematickej koncentrácie</w:t>
      </w:r>
    </w:p>
    <w:p w:rsidR="00FD213B" w:rsidRPr="00D647A7" w:rsidRDefault="00FD213B" w:rsidP="00D647A7"/>
    <w:p w:rsidR="007E1D8D" w:rsidRPr="00D647A7" w:rsidRDefault="007E1D8D" w:rsidP="00D647A7">
      <w:r w:rsidRPr="00D647A7">
        <w:t xml:space="preserve">Rozsah tematických cieľov pre fondy SSR na programové obdobie 2014 </w:t>
      </w:r>
      <w:r w:rsidR="005865B3" w:rsidRPr="00D647A7">
        <w:t>–</w:t>
      </w:r>
      <w:r w:rsidRPr="00D647A7">
        <w:t xml:space="preserve"> 2020:</w:t>
      </w:r>
    </w:p>
    <w:p w:rsidR="007E1D8D" w:rsidRPr="00D647A7" w:rsidRDefault="00BC1D74" w:rsidP="00D647A7">
      <w:r w:rsidRPr="00D647A7">
        <w:lastRenderedPageBreak/>
        <w:t xml:space="preserve">&amp;C </w:t>
      </w:r>
      <w:r w:rsidR="007E1D8D" w:rsidRPr="00D647A7">
        <w:t>posilnenie výskumu, technologického rozvoja a</w:t>
      </w:r>
      <w:r w:rsidR="0048690B" w:rsidRPr="00D647A7">
        <w:t> </w:t>
      </w:r>
      <w:r w:rsidR="007E1D8D" w:rsidRPr="00D647A7">
        <w:t>inovácií</w:t>
      </w:r>
      <w:r w:rsidR="0048690B" w:rsidRPr="00D647A7">
        <w:t>;</w:t>
      </w:r>
    </w:p>
    <w:p w:rsidR="007E1D8D" w:rsidRPr="00D647A7" w:rsidRDefault="00BC1D74" w:rsidP="00D647A7">
      <w:r w:rsidRPr="00D647A7">
        <w:t xml:space="preserve">&amp;C </w:t>
      </w:r>
      <w:r w:rsidR="007E1D8D" w:rsidRPr="00D647A7">
        <w:t xml:space="preserve">zlepšenie prístupu k informáciám a komunikačným technológiám a zlepšenie </w:t>
      </w:r>
      <w:r w:rsidR="00CD4773" w:rsidRPr="00D647A7">
        <w:br/>
      </w:r>
      <w:r w:rsidR="007E1D8D" w:rsidRPr="00D647A7">
        <w:t xml:space="preserve">ich </w:t>
      </w:r>
      <w:r w:rsidR="007E1D8D" w:rsidRPr="00D647A7">
        <w:tab/>
        <w:t>využívania a</w:t>
      </w:r>
      <w:r w:rsidR="0048690B" w:rsidRPr="00D647A7">
        <w:t> </w:t>
      </w:r>
      <w:r w:rsidR="007E1D8D" w:rsidRPr="00D647A7">
        <w:t>kvality</w:t>
      </w:r>
      <w:r w:rsidR="0048690B" w:rsidRPr="00D647A7">
        <w:t>;</w:t>
      </w:r>
    </w:p>
    <w:p w:rsidR="007E1D8D" w:rsidRPr="00D647A7" w:rsidRDefault="00BC1D74" w:rsidP="00D647A7">
      <w:r w:rsidRPr="00D647A7">
        <w:t xml:space="preserve">&amp;C </w:t>
      </w:r>
      <w:r w:rsidR="007E1D8D" w:rsidRPr="00D647A7">
        <w:t xml:space="preserve">zvýšenie konkurencieschopnosti malých a stredných podnikov a poľnohospodárskeho </w:t>
      </w:r>
      <w:r w:rsidR="007E1D8D" w:rsidRPr="00D647A7">
        <w:tab/>
        <w:t xml:space="preserve">sektora (v prípade EPFRV) a sektora rybného hospodárstva a </w:t>
      </w:r>
      <w:proofErr w:type="spellStart"/>
      <w:r w:rsidR="007E1D8D" w:rsidRPr="00D647A7">
        <w:t>akvakultúry</w:t>
      </w:r>
      <w:proofErr w:type="spellEnd"/>
      <w:r w:rsidR="007E1D8D" w:rsidRPr="00D647A7">
        <w:t xml:space="preserve"> (v prípade </w:t>
      </w:r>
      <w:r w:rsidR="007E1D8D" w:rsidRPr="00D647A7">
        <w:tab/>
        <w:t>EFNRH)</w:t>
      </w:r>
      <w:r w:rsidR="0048690B" w:rsidRPr="00D647A7">
        <w:t>;</w:t>
      </w:r>
    </w:p>
    <w:p w:rsidR="007E1D8D" w:rsidRPr="00D647A7" w:rsidRDefault="00BC1D74" w:rsidP="00D647A7">
      <w:r w:rsidRPr="00D647A7">
        <w:t xml:space="preserve">&amp;C </w:t>
      </w:r>
      <w:r w:rsidR="007E1D8D" w:rsidRPr="00D647A7">
        <w:t xml:space="preserve">podpora prechodu na </w:t>
      </w:r>
      <w:proofErr w:type="spellStart"/>
      <w:r w:rsidR="007E1D8D" w:rsidRPr="00D647A7">
        <w:t>nízkouhlíkové</w:t>
      </w:r>
      <w:proofErr w:type="spellEnd"/>
      <w:r w:rsidR="007E1D8D" w:rsidRPr="00D647A7">
        <w:t xml:space="preserve"> hospodárstvo vo všetkých sektoroch</w:t>
      </w:r>
      <w:r w:rsidR="0048690B" w:rsidRPr="00D647A7">
        <w:t>;</w:t>
      </w:r>
      <w:r w:rsidR="007E1D8D" w:rsidRPr="00D647A7">
        <w:t xml:space="preserve"> </w:t>
      </w:r>
    </w:p>
    <w:p w:rsidR="007E1D8D" w:rsidRPr="00D647A7" w:rsidRDefault="00BC1D74" w:rsidP="00D647A7">
      <w:r w:rsidRPr="00D647A7">
        <w:t xml:space="preserve">&amp;C </w:t>
      </w:r>
      <w:r w:rsidR="007E1D8D" w:rsidRPr="00D647A7">
        <w:t>podpora prispôsobovania sa zmenám klímy, predchádzania a riadenia rizík</w:t>
      </w:r>
      <w:r w:rsidR="0048690B" w:rsidRPr="00D647A7">
        <w:t>;</w:t>
      </w:r>
    </w:p>
    <w:p w:rsidR="007E1D8D" w:rsidRPr="00D647A7" w:rsidRDefault="00BC1D74" w:rsidP="00D647A7">
      <w:r w:rsidRPr="00D647A7">
        <w:t xml:space="preserve">&amp;C </w:t>
      </w:r>
      <w:r w:rsidR="007E1D8D" w:rsidRPr="00D647A7">
        <w:t>ochrana životného prostredia a presadzovanie efektívneho využívania zdrojov</w:t>
      </w:r>
      <w:r w:rsidR="0048690B" w:rsidRPr="00D647A7">
        <w:t>;</w:t>
      </w:r>
    </w:p>
    <w:p w:rsidR="007E1D8D" w:rsidRPr="00D647A7" w:rsidRDefault="00BC1D74" w:rsidP="00D647A7">
      <w:r w:rsidRPr="00D647A7">
        <w:t xml:space="preserve">&amp;C </w:t>
      </w:r>
      <w:r w:rsidR="007E1D8D" w:rsidRPr="00D647A7">
        <w:t xml:space="preserve">podpora udržateľnej dopravy a odstraňovanie prekážok v kľúčových sieťových </w:t>
      </w:r>
      <w:r w:rsidR="007E1D8D" w:rsidRPr="00D647A7">
        <w:tab/>
        <w:t>infraštruktúrach</w:t>
      </w:r>
      <w:r w:rsidR="0048690B" w:rsidRPr="00D647A7">
        <w:t>;</w:t>
      </w:r>
    </w:p>
    <w:p w:rsidR="007E1D8D" w:rsidRPr="00D647A7" w:rsidRDefault="00BC1D74" w:rsidP="00D647A7">
      <w:r w:rsidRPr="00D647A7">
        <w:t xml:space="preserve">&amp;C </w:t>
      </w:r>
      <w:r w:rsidR="007E1D8D" w:rsidRPr="00D647A7">
        <w:t>podpora zamestnanosti a mobility pracovnej sily</w:t>
      </w:r>
      <w:r w:rsidR="0048690B" w:rsidRPr="00D647A7">
        <w:t>;</w:t>
      </w:r>
    </w:p>
    <w:p w:rsidR="007E1D8D" w:rsidRPr="00D647A7" w:rsidRDefault="00BC1D74" w:rsidP="00D647A7">
      <w:r w:rsidRPr="00D647A7">
        <w:t xml:space="preserve">&amp;C </w:t>
      </w:r>
      <w:r w:rsidR="007E1D8D" w:rsidRPr="00D647A7">
        <w:t>podpora sociálneho začlenenia a boj proti chudobe</w:t>
      </w:r>
      <w:r w:rsidR="0048690B" w:rsidRPr="00D647A7">
        <w:t>;</w:t>
      </w:r>
    </w:p>
    <w:p w:rsidR="007E1D8D" w:rsidRPr="00D647A7" w:rsidRDefault="00BC1D74" w:rsidP="00D647A7">
      <w:r w:rsidRPr="00D647A7">
        <w:t xml:space="preserve">&amp;C </w:t>
      </w:r>
      <w:r w:rsidR="007E1D8D" w:rsidRPr="00D647A7">
        <w:t>investovanie do vzdelania, zručností a celoživotného vzdelávania</w:t>
      </w:r>
      <w:r w:rsidR="0048690B" w:rsidRPr="00D647A7">
        <w:t>;</w:t>
      </w:r>
    </w:p>
    <w:p w:rsidR="007E1D8D" w:rsidRPr="00D647A7" w:rsidRDefault="00BC1D74" w:rsidP="00D647A7">
      <w:r w:rsidRPr="00D647A7">
        <w:t xml:space="preserve">&amp;C </w:t>
      </w:r>
      <w:r w:rsidR="007E1D8D" w:rsidRPr="00D647A7">
        <w:t>zvyšovanie inštitucionálnych kapacít a efektivity verejnej správy.</w:t>
      </w:r>
    </w:p>
    <w:p w:rsidR="006602D6" w:rsidRPr="00D647A7" w:rsidRDefault="006602D6" w:rsidP="00D647A7"/>
    <w:p w:rsidR="007E1D8D" w:rsidRPr="00D647A7" w:rsidRDefault="00BC1D74" w:rsidP="00D647A7">
      <w:r w:rsidRPr="00D647A7">
        <w:t xml:space="preserve">&amp;5 </w:t>
      </w:r>
      <w:r w:rsidR="007E1D8D" w:rsidRPr="00D647A7">
        <w:t>Štrukturálne fondy EÚ (EFRR a ESF):</w:t>
      </w:r>
    </w:p>
    <w:p w:rsidR="003D111F" w:rsidRPr="00D647A7" w:rsidRDefault="003D111F" w:rsidP="00D647A7"/>
    <w:p w:rsidR="007E1D8D" w:rsidRPr="00D647A7" w:rsidRDefault="007E1D8D" w:rsidP="00D647A7">
      <w:r w:rsidRPr="00D647A7">
        <w:t xml:space="preserve">Na tematické ciele 8 až 10 je potrebné pri viac rozvinutých regiónoch vyčleniť medzi </w:t>
      </w:r>
      <w:r w:rsidR="009B4CB9" w:rsidRPr="00D647A7">
        <w:br/>
      </w:r>
      <w:r w:rsidRPr="00D647A7">
        <w:t>45 – 50 % zdrojov a pri menej rozvinutých regiónoch medzi 20 – 25 % zdrojov zo štrukturálnych fondov EÚ.</w:t>
      </w:r>
    </w:p>
    <w:p w:rsidR="00C60243" w:rsidRPr="00D647A7" w:rsidRDefault="00C60243" w:rsidP="00D647A7"/>
    <w:p w:rsidR="00C60243" w:rsidRPr="00D647A7" w:rsidRDefault="00BC1D74" w:rsidP="00D647A7">
      <w:r w:rsidRPr="00D647A7">
        <w:t xml:space="preserve">&amp;5 </w:t>
      </w:r>
      <w:r w:rsidR="007E1D8D" w:rsidRPr="00D647A7">
        <w:t>EFRR</w:t>
      </w:r>
    </w:p>
    <w:p w:rsidR="007E1D8D" w:rsidRPr="00D647A7" w:rsidRDefault="007E1D8D" w:rsidP="00D647A7">
      <w:r w:rsidRPr="00D647A7">
        <w:t xml:space="preserve">Mechanizmus </w:t>
      </w:r>
      <w:r w:rsidR="00FD213B" w:rsidRPr="00D647A7">
        <w:t xml:space="preserve">tematickej </w:t>
      </w:r>
      <w:r w:rsidRPr="00D647A7">
        <w:t>koncentrácie je nastavený pre jednotlivé kategórie regiónov</w:t>
      </w:r>
      <w:r w:rsidR="00303F78" w:rsidRPr="00D647A7">
        <w:br/>
      </w:r>
      <w:r w:rsidRPr="00D647A7">
        <w:t>a na úrovni tematických cieľov. Do mechanizmu koncentrácie sa započítavajú tematické ciele 1, 2, 3 a</w:t>
      </w:r>
      <w:r w:rsidR="00303F78" w:rsidRPr="00D647A7">
        <w:t> </w:t>
      </w:r>
      <w:r w:rsidRPr="00D647A7">
        <w:t>4</w:t>
      </w:r>
      <w:r w:rsidR="00303F78" w:rsidRPr="00D647A7">
        <w:t>. P</w:t>
      </w:r>
      <w:r w:rsidRPr="00D647A7">
        <w:t xml:space="preserve">re viac rozvinuté regióny je potrebné vyčleniť aspoň 80 % zdrojov na aspoň jeden z uvedených tematických cieľov, pričom na tematický cieľ 4 je nevyhnutné vyčleniť minimálne 20 % zdrojov EFRR na národnej úrovni. </w:t>
      </w:r>
    </w:p>
    <w:p w:rsidR="00C60243" w:rsidRPr="00D647A7" w:rsidRDefault="00C60243" w:rsidP="00D647A7"/>
    <w:p w:rsidR="007E1D8D" w:rsidRPr="00D647A7" w:rsidRDefault="007E1D8D" w:rsidP="00D647A7">
      <w:r w:rsidRPr="00D647A7">
        <w:t>Pre menej rozvinuté regióny je potrebné vyčleniť aspoň 50 % zdrojov na aspoň jeden z uvedených tematických cieľov, pričom na tematický cieľ 4 je nevyhnutné vyčleniť minimálne 10 % zdroj</w:t>
      </w:r>
      <w:r w:rsidR="0048690B" w:rsidRPr="00D647A7">
        <w:t xml:space="preserve">ov EFRR na národnej úrovni. Na </w:t>
      </w:r>
      <w:r w:rsidRPr="00D647A7">
        <w:t xml:space="preserve">dosiahnutie tematického </w:t>
      </w:r>
      <w:r w:rsidR="009B4CB9" w:rsidRPr="00D647A7">
        <w:br/>
      </w:r>
      <w:r w:rsidRPr="00D647A7">
        <w:t>cieľa 4</w:t>
      </w:r>
      <w:r w:rsidR="00E45B66" w:rsidRPr="00D647A7">
        <w:t xml:space="preserve"> </w:t>
      </w:r>
      <w:r w:rsidRPr="00D647A7">
        <w:t>je pri menej rozvinutých regiónoch možné</w:t>
      </w:r>
      <w:r w:rsidRPr="00D647A7" w:rsidDel="00B6709B">
        <w:t xml:space="preserve"> </w:t>
      </w:r>
      <w:r w:rsidRPr="00D647A7">
        <w:t>využiť aj KF a v takom prípade sa podiel zvýši</w:t>
      </w:r>
      <w:r w:rsidR="009B4CB9" w:rsidRPr="00D647A7">
        <w:t xml:space="preserve"> </w:t>
      </w:r>
      <w:r w:rsidRPr="00D647A7">
        <w:t xml:space="preserve">na 12 %.  </w:t>
      </w:r>
    </w:p>
    <w:p w:rsidR="00C60243" w:rsidRPr="00D647A7" w:rsidRDefault="00C60243" w:rsidP="00D647A7"/>
    <w:p w:rsidR="007E1D8D" w:rsidRPr="00D647A7" w:rsidRDefault="007E1D8D" w:rsidP="00D647A7">
      <w:r w:rsidRPr="00D647A7">
        <w:t xml:space="preserve">Tieto podiely je možné kombinovať aj na úrovni kategórie regiónov, čo znamená </w:t>
      </w:r>
      <w:r w:rsidR="00CD4773" w:rsidRPr="00D647A7">
        <w:br/>
      </w:r>
      <w:r w:rsidRPr="00D647A7">
        <w:t xml:space="preserve">ich proporčné zvýšenie alebo zníženie tak, aby celkový podiel na národnej úrovni zostal nezmenený. Pokiaľ sa teda u jednej kategórie regiónu z celkového podielu uberie, u ďalšej  </w:t>
      </w:r>
      <w:r w:rsidR="00883FC3" w:rsidRPr="00D647A7">
        <w:br/>
      </w:r>
      <w:r w:rsidRPr="00D647A7">
        <w:lastRenderedPageBreak/>
        <w:t xml:space="preserve">sa musí rovnakou mierou pridať. Takto stanovenú flexibilitu je možné využiť v prípade </w:t>
      </w:r>
      <w:r w:rsidR="0048690B" w:rsidRPr="00D647A7">
        <w:t>BSK</w:t>
      </w:r>
      <w:r w:rsidRPr="00D647A7">
        <w:t xml:space="preserve">, ktorý ako jediný kraj zo Slovenska bol z dôvodu silného hospodárskeho postavenia mesta Bratislava a jeho bezprostredného okolia zaradený medzi viac rozvinuté regióny. Zároveň však v rámci kraja naďalej prevládajú výrazné vnútroregionálne rozdiely. To znamená, </w:t>
      </w:r>
      <w:r w:rsidR="00CD4773" w:rsidRPr="00D647A7">
        <w:br/>
      </w:r>
      <w:r w:rsidRPr="00D647A7">
        <w:t xml:space="preserve">že percentuálnu mieru koncentrácie pre BSK je možné znížiť pri zachovaní celkového podielu na národnej úrovni.    </w:t>
      </w:r>
    </w:p>
    <w:p w:rsidR="00C60243" w:rsidRPr="00D647A7" w:rsidRDefault="00C60243" w:rsidP="00D647A7"/>
    <w:p w:rsidR="007E1D8D" w:rsidRPr="00D647A7" w:rsidRDefault="007E1D8D" w:rsidP="00D647A7">
      <w:r w:rsidRPr="00D647A7">
        <w:t>Súčasne platí, že hoci sa do mechanizmu koncentrácie zapo</w:t>
      </w:r>
      <w:r w:rsidR="00C60243" w:rsidRPr="00D647A7">
        <w:t>čítavajú štyri tematické ciele,</w:t>
      </w:r>
      <w:r w:rsidRPr="00D647A7">
        <w:t xml:space="preserve"> </w:t>
      </w:r>
      <w:r w:rsidR="00CD4773" w:rsidRPr="00D647A7">
        <w:br/>
      </w:r>
      <w:r w:rsidR="00C63C58" w:rsidRPr="00D647A7">
        <w:t>ale</w:t>
      </w:r>
      <w:r w:rsidR="000A3CB1" w:rsidRPr="00D647A7">
        <w:t xml:space="preserve"> </w:t>
      </w:r>
      <w:r w:rsidRPr="00D647A7">
        <w:t xml:space="preserve">povinnosť alokácie </w:t>
      </w:r>
      <w:r w:rsidR="00C63C58" w:rsidRPr="00D647A7">
        <w:t xml:space="preserve">je </w:t>
      </w:r>
      <w:r w:rsidRPr="00D647A7">
        <w:t>viazaná iba na cieľ 4</w:t>
      </w:r>
      <w:r w:rsidR="00883FC3" w:rsidRPr="00D647A7">
        <w:t>, f</w:t>
      </w:r>
      <w:r w:rsidRPr="00D647A7">
        <w:t xml:space="preserve">inancovanie časti operácie medzi EFRR </w:t>
      </w:r>
      <w:r w:rsidR="00CD4773" w:rsidRPr="00D647A7">
        <w:br/>
      </w:r>
      <w:r w:rsidRPr="00D647A7">
        <w:t>a ESF môže byť vyčlenené najviac do výšky 10 % prostriedkov vyčlenených pre každú prioritnú os OP.</w:t>
      </w:r>
    </w:p>
    <w:p w:rsidR="00C60243" w:rsidRPr="00D647A7" w:rsidRDefault="00C60243" w:rsidP="00D647A7"/>
    <w:p w:rsidR="007E1D8D" w:rsidRPr="00D647A7" w:rsidRDefault="007E1D8D" w:rsidP="00D647A7">
      <w:r w:rsidRPr="00D647A7">
        <w:t xml:space="preserve">Taktiež sa definuje minimálna úroveň pre implementáciu a riadenie OP, a to úroveň NUTS 2 v súlade s inštitucionálnym systémom, ktorý je špecifický pre daný </w:t>
      </w:r>
      <w:r w:rsidR="002F6F94" w:rsidRPr="00D647A7">
        <w:t>ČŠ</w:t>
      </w:r>
      <w:r w:rsidRPr="00D647A7">
        <w:t xml:space="preserve">, ak nie je medzi </w:t>
      </w:r>
      <w:r w:rsidR="0017397A" w:rsidRPr="00D647A7">
        <w:t xml:space="preserve">EK </w:t>
      </w:r>
      <w:r w:rsidRPr="00D647A7">
        <w:t xml:space="preserve">a ČŠ dohodnuté inak.  </w:t>
      </w:r>
    </w:p>
    <w:p w:rsidR="00C60243" w:rsidRPr="00D647A7" w:rsidRDefault="00C60243" w:rsidP="00D647A7"/>
    <w:p w:rsidR="007E1D8D" w:rsidRPr="00D647A7" w:rsidRDefault="00BC1D74" w:rsidP="00D647A7">
      <w:r w:rsidRPr="00D647A7">
        <w:t xml:space="preserve">&amp;5 </w:t>
      </w:r>
      <w:r w:rsidR="007E1D8D" w:rsidRPr="00D647A7">
        <w:t>ESF</w:t>
      </w:r>
    </w:p>
    <w:p w:rsidR="007E1D8D" w:rsidRPr="00D647A7" w:rsidRDefault="007E1D8D" w:rsidP="00D647A7">
      <w:r w:rsidRPr="00D647A7">
        <w:t xml:space="preserve">Mechanizmus </w:t>
      </w:r>
      <w:r w:rsidR="00FD213B" w:rsidRPr="00D647A7">
        <w:t xml:space="preserve">tematickej </w:t>
      </w:r>
      <w:r w:rsidRPr="00D647A7">
        <w:t xml:space="preserve">koncentrácie je nastavený pre jednotlivé kategórie regiónov </w:t>
      </w:r>
      <w:r w:rsidR="003C25E5" w:rsidRPr="00D647A7">
        <w:br/>
      </w:r>
      <w:r w:rsidRPr="00D647A7">
        <w:t xml:space="preserve">na úrovni investičných priorít. To znamená, že pri viac rozvinutých regiónoch je potrebné sústrediť aspoň 80 % zdrojov ESF každého OP na maximálne štyri investičné priority </w:t>
      </w:r>
      <w:r w:rsidR="003C25E5" w:rsidRPr="00D647A7">
        <w:br/>
      </w:r>
      <w:r w:rsidRPr="00D647A7">
        <w:t>a pri menej roz</w:t>
      </w:r>
      <w:r w:rsidR="003C25E5" w:rsidRPr="00D647A7">
        <w:t xml:space="preserve">vinutých regiónoch je to aspoň </w:t>
      </w:r>
      <w:r w:rsidRPr="00D647A7">
        <w:t xml:space="preserve">60 % zdrojov ESF každého OP na rovnaký počet priorít. V prípade, že OP pokrýva celé územie </w:t>
      </w:r>
      <w:r w:rsidR="003C25E5" w:rsidRPr="00D647A7">
        <w:t>ČŠ</w:t>
      </w:r>
      <w:r w:rsidRPr="00D647A7">
        <w:t xml:space="preserve"> EÚ</w:t>
      </w:r>
      <w:r w:rsidR="00BE7265" w:rsidRPr="00D647A7">
        <w:t>,</w:t>
      </w:r>
      <w:r w:rsidRPr="00D647A7">
        <w:t xml:space="preserve"> je možné stanoviť </w:t>
      </w:r>
      <w:r w:rsidR="00883FC3" w:rsidRPr="00D647A7">
        <w:br/>
      </w:r>
      <w:r w:rsidR="00BE7265" w:rsidRPr="00D647A7">
        <w:t xml:space="preserve">päť </w:t>
      </w:r>
      <w:r w:rsidRPr="00D647A7">
        <w:t xml:space="preserve">investičných priorít. </w:t>
      </w:r>
    </w:p>
    <w:p w:rsidR="003C25E5" w:rsidRPr="00D647A7" w:rsidRDefault="003C25E5" w:rsidP="00D647A7"/>
    <w:p w:rsidR="007E1D8D" w:rsidRPr="00D647A7" w:rsidRDefault="007E1D8D" w:rsidP="00D647A7">
      <w:r w:rsidRPr="00D647A7">
        <w:t>Zároveň na tematický cieľ 9 je potrebné vyčleniť aspoň 20 % zdrojov ESF na národnej úrovni, pričom na dosiahnutie tohto podielu je možné využiť aj zdroje EFRR.</w:t>
      </w:r>
    </w:p>
    <w:p w:rsidR="00C60243" w:rsidRPr="00D647A7" w:rsidRDefault="00C60243" w:rsidP="00D647A7"/>
    <w:p w:rsidR="00690C09" w:rsidRPr="00D647A7" w:rsidRDefault="007E1D8D" w:rsidP="00D647A7">
      <w:r w:rsidRPr="00D647A7">
        <w:t>Spoločným menovateľom fungovania mechanizmu tematickej koncentrácie pri štrukturálnych fondoch je jeho orientácia na dosiahnutie stanoveného cieľa. Takto orientovaný mechanizmus tematickej koncentrácie umožňuje flexibilné plnenie z pohľadu zvoleného typu fondu alebo fondov. Vo výsledku je rozhodujúce, či bol splnený kvantitatívne stanovený cieľ a nie ktorý z fondov bol na jeho dosiahnutie použitý. Tento prístup je uplatnený v prípade splnenia tematického cieľa 4 a 9.</w:t>
      </w:r>
    </w:p>
    <w:p w:rsidR="00381704" w:rsidRPr="00D647A7" w:rsidRDefault="00381704" w:rsidP="00D647A7"/>
    <w:p w:rsidR="00381704" w:rsidRPr="00D647A7" w:rsidRDefault="00BC1D74" w:rsidP="00D647A7">
      <w:r w:rsidRPr="00D647A7">
        <w:t xml:space="preserve">&amp;5 </w:t>
      </w:r>
      <w:r w:rsidR="00E45B66" w:rsidRPr="00D647A7">
        <w:t xml:space="preserve">EPFRV </w:t>
      </w:r>
    </w:p>
    <w:p w:rsidR="00BE7265" w:rsidRPr="00D647A7" w:rsidRDefault="00BE7265" w:rsidP="00D647A7"/>
    <w:p w:rsidR="00381704" w:rsidRPr="00D647A7" w:rsidRDefault="00381704" w:rsidP="00D647A7">
      <w:r w:rsidRPr="00D647A7">
        <w:t>Príslušné tematické ciele SSR sú pre</w:t>
      </w:r>
      <w:r w:rsidR="003C25E5" w:rsidRPr="00D647A7">
        <w:t xml:space="preserve">transformované do nasledovných </w:t>
      </w:r>
      <w:r w:rsidR="00BE7265" w:rsidRPr="00D647A7">
        <w:t xml:space="preserve">šiestich </w:t>
      </w:r>
      <w:r w:rsidRPr="00D647A7">
        <w:t xml:space="preserve">priorít EÚ </w:t>
      </w:r>
      <w:r w:rsidR="00BE7265" w:rsidRPr="00D647A7">
        <w:br/>
      </w:r>
      <w:r w:rsidRPr="00D647A7">
        <w:t>pre oblasť rozvoja vidieka:</w:t>
      </w:r>
    </w:p>
    <w:p w:rsidR="00381704" w:rsidRPr="00D647A7" w:rsidRDefault="00BC1D74" w:rsidP="00D647A7">
      <w:r w:rsidRPr="00D647A7">
        <w:t xml:space="preserve">&amp;O </w:t>
      </w:r>
      <w:r w:rsidR="00381704" w:rsidRPr="00D647A7">
        <w:t>podpora prenosu znalostí a inovácií v poľnohospodárstve, lesnom hospo</w:t>
      </w:r>
      <w:r w:rsidR="0063470B" w:rsidRPr="00D647A7">
        <w:t>dárstve a vidieckych oblastiach;</w:t>
      </w:r>
    </w:p>
    <w:p w:rsidR="00381704" w:rsidRPr="00D647A7" w:rsidRDefault="00BC1D74" w:rsidP="00D647A7">
      <w:r w:rsidRPr="00D647A7">
        <w:lastRenderedPageBreak/>
        <w:t xml:space="preserve">&amp;O </w:t>
      </w:r>
      <w:r w:rsidR="00381704" w:rsidRPr="00D647A7">
        <w:t>posilnenie konkurencieschopnosti všetkých druhov poľnohospodárstva a posilnenie životaschopnosti poľnohospodárskych podnikov</w:t>
      </w:r>
      <w:r w:rsidR="0063470B" w:rsidRPr="00D647A7">
        <w:t>;</w:t>
      </w:r>
    </w:p>
    <w:p w:rsidR="00381704" w:rsidRPr="00D647A7" w:rsidRDefault="00BC1D74" w:rsidP="00D647A7">
      <w:r w:rsidRPr="00D647A7">
        <w:t xml:space="preserve">&amp;O </w:t>
      </w:r>
      <w:r w:rsidR="00381704" w:rsidRPr="00D647A7">
        <w:t>podpora organizácie potravinového reťazca a manažm</w:t>
      </w:r>
      <w:r w:rsidR="0063470B" w:rsidRPr="00D647A7">
        <w:t>entu rizika v poľnohospodárstve;</w:t>
      </w:r>
    </w:p>
    <w:p w:rsidR="00381704" w:rsidRPr="00D647A7" w:rsidRDefault="00381704" w:rsidP="00D647A7">
      <w:r w:rsidRPr="00D647A7">
        <w:t>obnova, zachovanie a posilnenie ekosystémov závislých od poľnohospodárstva a lesného hospodárstva</w:t>
      </w:r>
      <w:r w:rsidR="0063470B" w:rsidRPr="00D647A7">
        <w:t>;</w:t>
      </w:r>
    </w:p>
    <w:p w:rsidR="00381704" w:rsidRPr="00D647A7" w:rsidRDefault="00BC1D74" w:rsidP="00D647A7">
      <w:r w:rsidRPr="00D647A7">
        <w:t xml:space="preserve">&amp;O </w:t>
      </w:r>
      <w:r w:rsidR="00381704" w:rsidRPr="00D647A7">
        <w:t>podpora efektívneho využívania zdrojov a podpora prechodu na nízko-uhlíkové hospodárstvo odolné voči zmene klímy v sektoroch poľnohospodárstva, potrav</w:t>
      </w:r>
      <w:r w:rsidR="00E45B66" w:rsidRPr="00D647A7">
        <w:t>inárstva a lesného hospodárstva</w:t>
      </w:r>
      <w:r w:rsidR="0063470B" w:rsidRPr="00D647A7">
        <w:t>;</w:t>
      </w:r>
    </w:p>
    <w:p w:rsidR="00381704" w:rsidRPr="00D647A7" w:rsidRDefault="00BC1D74" w:rsidP="00D647A7">
      <w:r w:rsidRPr="00D647A7">
        <w:t xml:space="preserve">&amp;O </w:t>
      </w:r>
      <w:r w:rsidR="00381704" w:rsidRPr="00D647A7">
        <w:t>podpora sociálnej inklúzie, zmiernenia chudoby a hospodárskeho rastu vo vidieckych oblastiach.</w:t>
      </w:r>
    </w:p>
    <w:p w:rsidR="00381704" w:rsidRPr="00D647A7" w:rsidRDefault="00231948" w:rsidP="00D647A7">
      <w:r w:rsidRPr="00D647A7">
        <w:t xml:space="preserve">Právne predpisy </w:t>
      </w:r>
      <w:r w:rsidR="00381704" w:rsidRPr="00D647A7">
        <w:t xml:space="preserve">EÚ ďalej v tejto oblasti </w:t>
      </w:r>
      <w:r w:rsidRPr="00D647A7">
        <w:t>stanovujú</w:t>
      </w:r>
      <w:r w:rsidR="00381704" w:rsidRPr="00D647A7">
        <w:t>, aby minimálne 5 % z celkového príspevku EPFRV bolo vyčlenených pre iniciatívu LEADER. Prostredníctvom tejto prierezovej oblasti bude pokračovať podpora miestnych akčných skupín (MAS), teda verejno-súkromných partnerstiev prístupom „zdola nahor“, ktoré zabezpečujú rozvoj svojho územia. Iniciatí</w:t>
      </w:r>
      <w:r w:rsidR="00E45B66" w:rsidRPr="00D647A7">
        <w:t>va LEADER je nosným inovatívnym</w:t>
      </w:r>
      <w:r w:rsidR="00381704" w:rsidRPr="00D647A7">
        <w:t xml:space="preserve"> nástrojom politiky rozvoja vidieka aj po roku 2013 a zárove</w:t>
      </w:r>
      <w:r w:rsidR="00883FC3" w:rsidRPr="00D647A7">
        <w:t>ň</w:t>
      </w:r>
      <w:r w:rsidR="00381704" w:rsidRPr="00D647A7">
        <w:t xml:space="preserve"> jeho povinnou súčasťou. </w:t>
      </w:r>
      <w:r w:rsidRPr="00D647A7">
        <w:t>Právne predpisy</w:t>
      </w:r>
      <w:r w:rsidR="00381704" w:rsidRPr="00D647A7">
        <w:t xml:space="preserve"> EÚ zároveň </w:t>
      </w:r>
      <w:r w:rsidRPr="00D647A7">
        <w:t>stanovujú</w:t>
      </w:r>
      <w:r w:rsidR="00381704" w:rsidRPr="00D647A7">
        <w:t>, aby povinnou súčasťou Programu rozvoja vidieka SR 2014 – 2020 bolo opatrenie „</w:t>
      </w:r>
      <w:proofErr w:type="spellStart"/>
      <w:r w:rsidR="00381704" w:rsidRPr="00D647A7">
        <w:t>Agroenvironmentálne</w:t>
      </w:r>
      <w:proofErr w:type="spellEnd"/>
      <w:r w:rsidR="00381704" w:rsidRPr="00D647A7">
        <w:t xml:space="preserve"> operácie súvisiace s klímou“. Okrem toho </w:t>
      </w:r>
      <w:r w:rsidR="000E0CC6" w:rsidRPr="00D647A7">
        <w:t>ČŠ</w:t>
      </w:r>
      <w:r w:rsidR="00381704" w:rsidRPr="00D647A7">
        <w:t xml:space="preserve"> </w:t>
      </w:r>
      <w:r w:rsidR="00E45B66" w:rsidRPr="00D647A7">
        <w:t xml:space="preserve">EÚ </w:t>
      </w:r>
      <w:r w:rsidR="00381704" w:rsidRPr="00D647A7">
        <w:t xml:space="preserve">musia na zmierňovanie a prispôsobovanie sa zmene klímy, a s tým súvisiacim obhospodarovaním pôdy, vynaložiť minimálne 25 % celkového príspevku z EPFRV, a to prostredníctvom </w:t>
      </w:r>
      <w:proofErr w:type="spellStart"/>
      <w:r w:rsidR="00381704" w:rsidRPr="00D647A7">
        <w:t>agroenvironmentálnych</w:t>
      </w:r>
      <w:proofErr w:type="spellEnd"/>
      <w:r w:rsidR="00381704" w:rsidRPr="00D647A7">
        <w:t xml:space="preserve"> opatrení súvisiacich s klímou, ekologického poľnohospodárstva a platieb oblastiam s</w:t>
      </w:r>
      <w:r w:rsidR="00817282" w:rsidRPr="00D647A7">
        <w:t> </w:t>
      </w:r>
      <w:r w:rsidR="00381704" w:rsidRPr="00D647A7">
        <w:t>prírodnými</w:t>
      </w:r>
      <w:r w:rsidR="00817282" w:rsidRPr="00D647A7">
        <w:t>,</w:t>
      </w:r>
      <w:r w:rsidR="00381704" w:rsidRPr="00D647A7">
        <w:t xml:space="preserve"> alebo inými obmedzeniami. </w:t>
      </w:r>
    </w:p>
    <w:p w:rsidR="00851E4D" w:rsidRPr="00D647A7" w:rsidRDefault="00851E4D" w:rsidP="00D647A7"/>
    <w:p w:rsidR="00E45B66" w:rsidRPr="00D647A7" w:rsidRDefault="00BC1D74" w:rsidP="00D647A7">
      <w:r w:rsidRPr="00D647A7">
        <w:t xml:space="preserve">&amp;5 </w:t>
      </w:r>
      <w:r w:rsidR="00E45B66" w:rsidRPr="00D647A7">
        <w:t xml:space="preserve">EFNRH </w:t>
      </w:r>
    </w:p>
    <w:p w:rsidR="00E45B66" w:rsidRPr="00D647A7" w:rsidRDefault="00E45B66" w:rsidP="00D647A7"/>
    <w:p w:rsidR="00381704" w:rsidRPr="00D647A7" w:rsidRDefault="00381704" w:rsidP="00D647A7">
      <w:r w:rsidRPr="00D647A7">
        <w:t xml:space="preserve">Príslušné tematické ciele SSR sú pretransformované do nasledovných </w:t>
      </w:r>
      <w:r w:rsidR="00BE7265" w:rsidRPr="00D647A7">
        <w:t xml:space="preserve">šiestich </w:t>
      </w:r>
      <w:r w:rsidRPr="00D647A7">
        <w:t xml:space="preserve">priorít EÚ </w:t>
      </w:r>
      <w:r w:rsidR="00BE7265" w:rsidRPr="00D647A7">
        <w:br/>
      </w:r>
      <w:r w:rsidRPr="00D647A7">
        <w:t>pre oblasť rybného hospodárstva:</w:t>
      </w:r>
    </w:p>
    <w:p w:rsidR="00381704" w:rsidRPr="00D647A7" w:rsidRDefault="00BC1D74" w:rsidP="00D647A7">
      <w:r w:rsidRPr="00D647A7">
        <w:t xml:space="preserve">&amp;S </w:t>
      </w:r>
      <w:r w:rsidR="00381704" w:rsidRPr="00D647A7">
        <w:t>zvýšenie zam</w:t>
      </w:r>
      <w:r w:rsidR="007B6815" w:rsidRPr="00D647A7">
        <w:t>estnanosti a územnej súdržnosti</w:t>
      </w:r>
      <w:r w:rsidR="000E0CC6" w:rsidRPr="00D647A7">
        <w:t>;</w:t>
      </w:r>
    </w:p>
    <w:p w:rsidR="00381704" w:rsidRPr="00D647A7" w:rsidRDefault="00BC1D74" w:rsidP="00D647A7">
      <w:r w:rsidRPr="00D647A7">
        <w:t xml:space="preserve">&amp;S </w:t>
      </w:r>
      <w:r w:rsidR="00381704" w:rsidRPr="00D647A7">
        <w:t>podpora inovatívneho, konkurencieschopného a na znalostiach založené</w:t>
      </w:r>
      <w:r w:rsidR="007B6815" w:rsidRPr="00D647A7">
        <w:t>ho rybolovu</w:t>
      </w:r>
      <w:r w:rsidR="000E0CC6" w:rsidRPr="00D647A7">
        <w:t>;</w:t>
      </w:r>
    </w:p>
    <w:p w:rsidR="00381704" w:rsidRPr="00D647A7" w:rsidRDefault="00BC1D74" w:rsidP="00D647A7">
      <w:r w:rsidRPr="00D647A7">
        <w:t xml:space="preserve">&amp;S </w:t>
      </w:r>
      <w:r w:rsidR="00381704" w:rsidRPr="00D647A7">
        <w:t>podpora inovatívnej, konkurencieschopnej a na zn</w:t>
      </w:r>
      <w:r w:rsidR="007B6815" w:rsidRPr="00D647A7">
        <w:t xml:space="preserve">alostiach založenej </w:t>
      </w:r>
      <w:proofErr w:type="spellStart"/>
      <w:r w:rsidR="007B6815" w:rsidRPr="00D647A7">
        <w:t>akvakultúry</w:t>
      </w:r>
      <w:proofErr w:type="spellEnd"/>
      <w:r w:rsidR="000E0CC6" w:rsidRPr="00D647A7">
        <w:t>;</w:t>
      </w:r>
    </w:p>
    <w:p w:rsidR="00381704" w:rsidRPr="00D647A7" w:rsidRDefault="00BC1D74" w:rsidP="00D647A7">
      <w:r w:rsidRPr="00D647A7">
        <w:t xml:space="preserve">&amp;S </w:t>
      </w:r>
      <w:r w:rsidR="00381704" w:rsidRPr="00D647A7">
        <w:t>podpora udrž</w:t>
      </w:r>
      <w:r w:rsidR="007B6815" w:rsidRPr="00D647A7">
        <w:t>ateľného a efektívneho rybolovu</w:t>
      </w:r>
      <w:r w:rsidR="000E0CC6" w:rsidRPr="00D647A7">
        <w:t>;</w:t>
      </w:r>
    </w:p>
    <w:p w:rsidR="00381704" w:rsidRPr="00D647A7" w:rsidRDefault="00BC1D74" w:rsidP="00D647A7">
      <w:r w:rsidRPr="00D647A7">
        <w:t xml:space="preserve">&amp;S </w:t>
      </w:r>
      <w:r w:rsidR="00381704" w:rsidRPr="00D647A7">
        <w:t>podpora udrža</w:t>
      </w:r>
      <w:r w:rsidR="007B6815" w:rsidRPr="00D647A7">
        <w:t xml:space="preserve">teľnej a efektívnej </w:t>
      </w:r>
      <w:proofErr w:type="spellStart"/>
      <w:r w:rsidR="007B6815" w:rsidRPr="00D647A7">
        <w:t>akvakultúry</w:t>
      </w:r>
      <w:proofErr w:type="spellEnd"/>
      <w:r w:rsidR="000E0CC6" w:rsidRPr="00D647A7">
        <w:t>;</w:t>
      </w:r>
    </w:p>
    <w:p w:rsidR="00381704" w:rsidRPr="00D647A7" w:rsidRDefault="00BC1D74" w:rsidP="00D647A7">
      <w:r w:rsidRPr="00D647A7">
        <w:t xml:space="preserve">&amp;S </w:t>
      </w:r>
      <w:r w:rsidR="00381704" w:rsidRPr="00D647A7">
        <w:t>podpora implementácie spoločnej politiky rybného hospodárstva.</w:t>
      </w:r>
    </w:p>
    <w:p w:rsidR="000E0CC6" w:rsidRPr="00D647A7" w:rsidRDefault="000E0CC6" w:rsidP="00D647A7"/>
    <w:p w:rsidR="00FD213B" w:rsidRPr="00D647A7" w:rsidRDefault="00BC1D74" w:rsidP="00D647A7">
      <w:r w:rsidRPr="00D647A7">
        <w:t xml:space="preserve">&amp;2 </w:t>
      </w:r>
      <w:r w:rsidR="00FD213B" w:rsidRPr="00D647A7">
        <w:t>Identifikácia hlavných rozvojových potrieb a výber tematických oblastí podpory</w:t>
      </w:r>
      <w:r w:rsidR="00303F78" w:rsidRPr="00D647A7">
        <w:br/>
      </w:r>
      <w:r w:rsidR="00FD213B" w:rsidRPr="00D647A7">
        <w:t>pre budúce OP</w:t>
      </w:r>
      <w:r w:rsidR="00381704" w:rsidRPr="00D647A7">
        <w:t xml:space="preserve"> a Program rozvoja vidieka SR</w:t>
      </w:r>
    </w:p>
    <w:p w:rsidR="00350A5B" w:rsidRPr="00D647A7" w:rsidRDefault="00BC1D74" w:rsidP="00D647A7">
      <w:r w:rsidRPr="00D647A7">
        <w:t xml:space="preserve">&amp;A </w:t>
      </w:r>
      <w:r w:rsidR="00350A5B" w:rsidRPr="00D647A7">
        <w:t>Politika súdržnosti</w:t>
      </w:r>
    </w:p>
    <w:p w:rsidR="00FD213B" w:rsidRPr="00D647A7" w:rsidRDefault="00FD213B" w:rsidP="00D647A7">
      <w:r w:rsidRPr="00D647A7">
        <w:t xml:space="preserve">V súvislosti s návrhmi </w:t>
      </w:r>
      <w:r w:rsidR="00231948" w:rsidRPr="00D647A7">
        <w:t xml:space="preserve">právnych </w:t>
      </w:r>
      <w:r w:rsidRPr="00D647A7">
        <w:t>predpisov EÚ pre politiku súdržnosti na programové obdobie 2014 </w:t>
      </w:r>
      <w:r w:rsidR="00690C09" w:rsidRPr="00D647A7">
        <w:t>–</w:t>
      </w:r>
      <w:r w:rsidRPr="00D647A7">
        <w:t xml:space="preserve"> 2020 by mala byť podpora zameraná na obmedzený okruh prioritných oblastí, do ktorých budú finančné prostriedky koncentrované. Tematické oblasti podpory v SR </w:t>
      </w:r>
      <w:r w:rsidR="00883FC3" w:rsidRPr="00D647A7">
        <w:br/>
      </w:r>
      <w:r w:rsidRPr="00D647A7">
        <w:lastRenderedPageBreak/>
        <w:t>sú definované na základe dokumentov „Národná stratégia regionálneho rozvoja SR“ (schválená uznesením vlády SR č. 296/2010 z 12. 5. 2010), „Návrh predbežného stanoviska Slovenskej republiky k budúcnosti politiky súdržnosti po roku 2013“ (schválený uznesením vlády SR č. 295/2010 z 12. 5. 2010), „Národný program reforiem Slovenskej republiky 2012“ (schválený uznesením vlády SR č. 157/2012 z 27. 4. 2012) a „Aktualizácia Národného programu reforiem Slovenskej republiky 2012“ (schválená uznesením vlády SR č. 300/2012 z 27. 6. 2012). Ide o nasledovné tematické oblasti podpory, ktoré budú tvoriť východiskovú základňu budúcich OP:</w:t>
      </w:r>
    </w:p>
    <w:p w:rsidR="000A3CB1" w:rsidRPr="00D647A7" w:rsidRDefault="000A3CB1" w:rsidP="00D647A7"/>
    <w:p w:rsidR="00FD213B" w:rsidRPr="00D647A7" w:rsidRDefault="00BC1D74" w:rsidP="00D647A7">
      <w:r w:rsidRPr="00D647A7">
        <w:t xml:space="preserve">&amp;O </w:t>
      </w:r>
      <w:r w:rsidR="00FD213B" w:rsidRPr="00D647A7">
        <w:t>Základná infraštruktúra</w:t>
      </w:r>
    </w:p>
    <w:p w:rsidR="00FD213B" w:rsidRPr="00D647A7" w:rsidRDefault="00BC1D74" w:rsidP="00D647A7">
      <w:r w:rsidRPr="00D647A7">
        <w:t xml:space="preserve">&amp;O </w:t>
      </w:r>
      <w:r w:rsidR="00FD213B" w:rsidRPr="00D647A7">
        <w:t>Ľudské zdroje, zamestnanosť a sociálna inklúzia</w:t>
      </w:r>
    </w:p>
    <w:p w:rsidR="00FD213B" w:rsidRPr="00D647A7" w:rsidRDefault="00BC1D74" w:rsidP="00D647A7">
      <w:r w:rsidRPr="00D647A7">
        <w:t xml:space="preserve">&amp;O </w:t>
      </w:r>
      <w:r w:rsidR="00FD213B" w:rsidRPr="00D647A7">
        <w:t>Veda, výskum a inovácie s dôrazom na zelený rast</w:t>
      </w:r>
    </w:p>
    <w:p w:rsidR="00817282" w:rsidRPr="00D647A7" w:rsidRDefault="00817282" w:rsidP="00D647A7"/>
    <w:p w:rsidR="00FD213B" w:rsidRPr="00D647A7" w:rsidRDefault="00FD213B" w:rsidP="00D647A7">
      <w:r w:rsidRPr="00D647A7">
        <w:t>Identifikácia a zdôvodnenie výberu tematických oblastí podpory pre budúce </w:t>
      </w:r>
      <w:r w:rsidR="001D2B43" w:rsidRPr="00D647A7">
        <w:t>OP</w:t>
      </w:r>
      <w:r w:rsidRPr="00D647A7">
        <w:t xml:space="preserve"> SR </w:t>
      </w:r>
      <w:r w:rsidR="00381704" w:rsidRPr="00D647A7">
        <w:t xml:space="preserve">v oblasti politiky súdržnosti </w:t>
      </w:r>
      <w:r w:rsidRPr="00D647A7">
        <w:t>tvorí prílohu č. 2.</w:t>
      </w:r>
      <w:r w:rsidR="001400E9" w:rsidRPr="00D647A7">
        <w:t xml:space="preserve"> Detailnejšia špecifikácia tematických oblastí podpory </w:t>
      </w:r>
      <w:r w:rsidR="00BE7265" w:rsidRPr="00D647A7">
        <w:br/>
      </w:r>
      <w:r w:rsidR="001400E9" w:rsidRPr="00D647A7">
        <w:t>sa bude môcť aktualizovať po vypracovaní analýzy a stratégie pre tematické</w:t>
      </w:r>
      <w:r w:rsidR="00817282" w:rsidRPr="00D647A7">
        <w:t xml:space="preserve"> ciele a</w:t>
      </w:r>
      <w:r w:rsidR="001400E9" w:rsidRPr="00D647A7">
        <w:t xml:space="preserve"> priority.</w:t>
      </w:r>
    </w:p>
    <w:p w:rsidR="00690C09" w:rsidRPr="00D647A7" w:rsidRDefault="00690C09" w:rsidP="00D647A7"/>
    <w:p w:rsidR="00885EE2" w:rsidRPr="00D647A7" w:rsidRDefault="00643FC0" w:rsidP="00D647A7">
      <w:r w:rsidRPr="00D647A7">
        <w:tab/>
      </w:r>
      <w:r w:rsidR="00BC1D74" w:rsidRPr="00D647A7">
        <w:t xml:space="preserve">&amp;2 </w:t>
      </w:r>
      <w:r w:rsidR="00885EE2" w:rsidRPr="00D647A7">
        <w:t xml:space="preserve">Výber tematických cieľov </w:t>
      </w:r>
      <w:r w:rsidR="00C60243" w:rsidRPr="00D647A7">
        <w:t xml:space="preserve">a </w:t>
      </w:r>
      <w:r w:rsidR="00885EE2" w:rsidRPr="00D647A7">
        <w:t>investičných priorít s priemetom na tematické oblasti podpory pre budúce OP</w:t>
      </w:r>
      <w:r w:rsidR="00381704" w:rsidRPr="00D647A7">
        <w:t xml:space="preserve"> v rámci politiky súdržnosti</w:t>
      </w:r>
    </w:p>
    <w:p w:rsidR="00FD213B" w:rsidRPr="00D647A7" w:rsidRDefault="00FD213B" w:rsidP="00D647A7"/>
    <w:p w:rsidR="008402EB" w:rsidRPr="00D647A7" w:rsidRDefault="00BC1D74" w:rsidP="00D647A7">
      <w:r w:rsidRPr="00D647A7">
        <w:t xml:space="preserve">&amp;5 </w:t>
      </w:r>
      <w:r w:rsidR="008402EB" w:rsidRPr="00D647A7">
        <w:t>Základná infraštruktúra</w:t>
      </w:r>
    </w:p>
    <w:p w:rsidR="008402EB" w:rsidRPr="00D647A7" w:rsidRDefault="008402EB" w:rsidP="00D647A7"/>
    <w:p w:rsidR="00B42FD7" w:rsidRPr="00D647A7" w:rsidRDefault="009F563F" w:rsidP="00D647A7">
      <w:r w:rsidRPr="00D647A7">
        <w:t xml:space="preserve">Aby si regióny </w:t>
      </w:r>
      <w:r w:rsidR="001D2B43" w:rsidRPr="00D647A7">
        <w:t>SR</w:t>
      </w:r>
      <w:r w:rsidR="008402EB" w:rsidRPr="00D647A7">
        <w:t xml:space="preserve"> udržali, alebo posilnili svoje postavenie (hospodársky rozvoj a zamestnanosť) v európskom konkurenčnom prostredí, musia mať primerane vybudovanú technickú infraštruktúru k svojej d</w:t>
      </w:r>
      <w:r w:rsidRPr="00D647A7">
        <w:t xml:space="preserve">efinovanej konkurenčnej výhode </w:t>
      </w:r>
      <w:r w:rsidR="008402EB" w:rsidRPr="00D647A7">
        <w:t>a ľudské</w:t>
      </w:r>
      <w:r w:rsidR="00E2049A" w:rsidRPr="00D647A7">
        <w:t>mu</w:t>
      </w:r>
      <w:r w:rsidR="008402EB" w:rsidRPr="00D647A7">
        <w:t xml:space="preserve"> kapitálu. </w:t>
      </w:r>
      <w:r w:rsidR="001D2B43" w:rsidRPr="00D647A7">
        <w:t>SR</w:t>
      </w:r>
      <w:r w:rsidRPr="00D647A7">
        <w:t xml:space="preserve"> vykazuje medzi hlavnými príčinami nerovnomerného rozvoja regiónov a vzniku regionálnych rozdielov práve nedostatočnú vybavenosť územia infraštruktúrou.</w:t>
      </w:r>
      <w:r w:rsidR="001400E9" w:rsidRPr="00D647A7">
        <w:t xml:space="preserve"> V tejto súvislosti je potrebné sa zamerať najmä na efektívnejšie využívanie zdrojov, na vytvorenie podmienok </w:t>
      </w:r>
      <w:r w:rsidR="00BE7265" w:rsidRPr="00D647A7">
        <w:br/>
      </w:r>
      <w:r w:rsidR="001400E9" w:rsidRPr="00D647A7">
        <w:t>pre udržateľnú dopravu a zlepšovanie prístupu k informáciám a ich využívaniu.</w:t>
      </w:r>
      <w:r w:rsidRPr="00D647A7">
        <w:t xml:space="preserve"> Preto je snahou </w:t>
      </w:r>
      <w:r w:rsidR="001D2B43" w:rsidRPr="00D647A7">
        <w:t>SR</w:t>
      </w:r>
      <w:r w:rsidRPr="00D647A7">
        <w:t xml:space="preserve"> posilniť svoje postavenie v európskom konkurenčnom prostredí vďaka primerane vybudovanej</w:t>
      </w:r>
      <w:r w:rsidR="00B42FD7" w:rsidRPr="00D647A7">
        <w:t>:</w:t>
      </w:r>
    </w:p>
    <w:p w:rsidR="00B42FD7" w:rsidRPr="00D647A7" w:rsidRDefault="00BC1D74" w:rsidP="00D647A7">
      <w:r w:rsidRPr="00D647A7">
        <w:t xml:space="preserve">&amp;O </w:t>
      </w:r>
      <w:r w:rsidR="00756151" w:rsidRPr="00D647A7">
        <w:t xml:space="preserve">technickej </w:t>
      </w:r>
      <w:r w:rsidR="00B42FD7" w:rsidRPr="00D647A7">
        <w:t>infraštruktúre (dopravné, telekomunikačné</w:t>
      </w:r>
      <w:r w:rsidR="003A69B8" w:rsidRPr="00D647A7">
        <w:t xml:space="preserve"> a dátové</w:t>
      </w:r>
      <w:r w:rsidR="00B42FD7" w:rsidRPr="00D647A7">
        <w:t xml:space="preserve">, energetické </w:t>
      </w:r>
      <w:r w:rsidR="00756151" w:rsidRPr="00D647A7">
        <w:br/>
      </w:r>
      <w:r w:rsidR="00F741B8" w:rsidRPr="00D647A7">
        <w:t>a potrubné systémy);</w:t>
      </w:r>
      <w:r w:rsidR="00B42FD7" w:rsidRPr="00D647A7">
        <w:t xml:space="preserve"> </w:t>
      </w:r>
    </w:p>
    <w:p w:rsidR="00B42FD7" w:rsidRPr="00D647A7" w:rsidRDefault="00BC1D74" w:rsidP="00D647A7">
      <w:r w:rsidRPr="00D647A7">
        <w:t xml:space="preserve">&amp;O </w:t>
      </w:r>
      <w:r w:rsidR="00756151" w:rsidRPr="00D647A7">
        <w:t xml:space="preserve">občianskej </w:t>
      </w:r>
      <w:r w:rsidR="004C6373" w:rsidRPr="00D647A7">
        <w:t xml:space="preserve">infraštruktúre v rozsahu oprávnenosti podpory z fondov EÚ </w:t>
      </w:r>
      <w:r w:rsidR="00B42FD7" w:rsidRPr="00D647A7">
        <w:t xml:space="preserve">(infraštruktúra a systém služieb v oblasti </w:t>
      </w:r>
      <w:r w:rsidR="003A69B8" w:rsidRPr="00D647A7">
        <w:t xml:space="preserve">verejnej správy, </w:t>
      </w:r>
      <w:r w:rsidR="00B42FD7" w:rsidRPr="00D647A7">
        <w:t xml:space="preserve">školstva, </w:t>
      </w:r>
      <w:r w:rsidR="003A69B8" w:rsidRPr="00D647A7">
        <w:t xml:space="preserve">kultúry a umenia, zdravotníctva a pomoci v tiesni, </w:t>
      </w:r>
      <w:r w:rsidR="00B42FD7" w:rsidRPr="00D647A7">
        <w:t>sociáln</w:t>
      </w:r>
      <w:r w:rsidR="001D21A8" w:rsidRPr="00D647A7">
        <w:t>ych</w:t>
      </w:r>
      <w:r w:rsidR="00B42FD7" w:rsidRPr="00D647A7">
        <w:t xml:space="preserve"> </w:t>
      </w:r>
      <w:r w:rsidR="001D21A8" w:rsidRPr="00D647A7">
        <w:t>vecí a rodiny</w:t>
      </w:r>
      <w:r w:rsidR="00F741B8" w:rsidRPr="00D647A7">
        <w:t>);</w:t>
      </w:r>
    </w:p>
    <w:p w:rsidR="00B42FD7" w:rsidRPr="00D647A7" w:rsidRDefault="00BC1D74" w:rsidP="00D647A7">
      <w:r w:rsidRPr="00D647A7">
        <w:t xml:space="preserve">&amp;O </w:t>
      </w:r>
      <w:r w:rsidR="00756151" w:rsidRPr="00D647A7">
        <w:t xml:space="preserve">environmentálnej </w:t>
      </w:r>
      <w:r w:rsidR="00B42FD7" w:rsidRPr="00D647A7">
        <w:t xml:space="preserve">infraštruktúre. </w:t>
      </w:r>
    </w:p>
    <w:p w:rsidR="00B42FD7" w:rsidRPr="00D647A7" w:rsidRDefault="00B42FD7" w:rsidP="00D647A7"/>
    <w:p w:rsidR="008402EB" w:rsidRPr="00D647A7" w:rsidRDefault="00885EE2" w:rsidP="00D647A7">
      <w:r w:rsidRPr="00D647A7">
        <w:lastRenderedPageBreak/>
        <w:t xml:space="preserve">Súčasný stav nadradenej cestnej infraštruktúry je na Slovensku charakterizovaný nedostatočným pokrytím územia a prístupu k sieti diaľnic a rýchlostných ciest, pričom </w:t>
      </w:r>
      <w:r w:rsidR="00883FC3" w:rsidRPr="00D647A7">
        <w:br/>
      </w:r>
      <w:r w:rsidRPr="00D647A7">
        <w:t xml:space="preserve">až tretina územia Slovenska má prístup na diaľnicu, resp. rýchlostnú cestu v čase dlhšom </w:t>
      </w:r>
      <w:r w:rsidR="00883FC3" w:rsidRPr="00D647A7">
        <w:br/>
      </w:r>
      <w:r w:rsidRPr="00D647A7">
        <w:t xml:space="preserve">ako 45 minút. V oblasti železničnej infraštruktúry </w:t>
      </w:r>
      <w:r w:rsidR="008402EB" w:rsidRPr="00D647A7">
        <w:t xml:space="preserve">má </w:t>
      </w:r>
      <w:r w:rsidRPr="00D647A7">
        <w:t xml:space="preserve">Slovensko </w:t>
      </w:r>
      <w:r w:rsidR="008402EB" w:rsidRPr="00D647A7">
        <w:t>vysokú hustotu železničnej siete, ale tá je len asi 40 % elektrifikovaná a väčšia časť nie je prispôsobená vyšš</w:t>
      </w:r>
      <w:r w:rsidR="00E2049A" w:rsidRPr="00D647A7">
        <w:t>ím</w:t>
      </w:r>
      <w:r w:rsidR="008402EB" w:rsidRPr="00D647A7">
        <w:t xml:space="preserve"> rýchlos</w:t>
      </w:r>
      <w:r w:rsidR="00E2049A" w:rsidRPr="00D647A7">
        <w:t>tiam</w:t>
      </w:r>
      <w:r w:rsidR="008402EB" w:rsidRPr="00D647A7">
        <w:t>. Investície do mestskej verejnej dopravy</w:t>
      </w:r>
      <w:r w:rsidR="00360F8B" w:rsidRPr="00D647A7">
        <w:t xml:space="preserve"> a integrovanej dopravy s cieľom znižovania emisií v doprave</w:t>
      </w:r>
      <w:r w:rsidR="008402EB" w:rsidRPr="00D647A7">
        <w:t xml:space="preserve"> a prípravy plánov trvalo udržateľnej mestskej dopravy boli dlhodobo zanedbávané aj napriek </w:t>
      </w:r>
      <w:r w:rsidRPr="00D647A7">
        <w:t>tomu, že neustále rastie dopravná frekvencia</w:t>
      </w:r>
      <w:r w:rsidR="00C60164" w:rsidRPr="00D647A7">
        <w:t xml:space="preserve"> </w:t>
      </w:r>
      <w:r w:rsidRPr="00D647A7">
        <w:t xml:space="preserve">v mestách. </w:t>
      </w:r>
    </w:p>
    <w:p w:rsidR="00C60243" w:rsidRPr="00D647A7" w:rsidRDefault="00C60243" w:rsidP="00D647A7"/>
    <w:p w:rsidR="008402EB" w:rsidRPr="00D647A7" w:rsidRDefault="008402EB" w:rsidP="00D647A7">
      <w:r w:rsidRPr="00D647A7">
        <w:t>Za účelom zvýšenia</w:t>
      </w:r>
      <w:r w:rsidR="00CA63A5" w:rsidRPr="00D647A7">
        <w:t xml:space="preserve"> </w:t>
      </w:r>
      <w:r w:rsidRPr="00D647A7">
        <w:t>dostupnosti</w:t>
      </w:r>
      <w:r w:rsidR="00C6457B" w:rsidRPr="00D647A7">
        <w:t xml:space="preserve"> služieb</w:t>
      </w:r>
      <w:r w:rsidRPr="00D647A7">
        <w:t xml:space="preserve"> a odstraňovania regionálnych rozdielov je pre SR aktuálnou spoločenskou a hospodárskou nutnosťou dokončenie vzájomného prepojenia jednotlivých regiónov nadradenou infraštruktúrou a</w:t>
      </w:r>
      <w:r w:rsidR="00883FC3" w:rsidRPr="00D647A7">
        <w:t xml:space="preserve"> následné prepojenie </w:t>
      </w:r>
      <w:r w:rsidRPr="00D647A7">
        <w:t xml:space="preserve">na </w:t>
      </w:r>
      <w:proofErr w:type="spellStart"/>
      <w:r w:rsidRPr="00D647A7">
        <w:t>transeurópsku</w:t>
      </w:r>
      <w:proofErr w:type="spellEnd"/>
      <w:r w:rsidR="00C51B5B" w:rsidRPr="00D647A7">
        <w:t xml:space="preserve"> </w:t>
      </w:r>
      <w:r w:rsidRPr="00D647A7">
        <w:t>dopravnú sieť a susedné krajiny</w:t>
      </w:r>
      <w:r w:rsidR="00C6457B" w:rsidRPr="00D647A7">
        <w:t xml:space="preserve"> a realizácia opatrení na zvýšenie bezpečnosti dopravnej infraštruktúry, vrátane dostupnosti a kvality služieb pri nežiaducich udalostiach</w:t>
      </w:r>
      <w:r w:rsidRPr="00D647A7">
        <w:t>. Tento prístup je základným predpokladom pre vstup priamych investícií do</w:t>
      </w:r>
      <w:r w:rsidR="00AC31D4" w:rsidRPr="00D647A7">
        <w:t> </w:t>
      </w:r>
      <w:r w:rsidRPr="00D647A7">
        <w:t>menej rozvinutých regiónov.</w:t>
      </w:r>
      <w:r w:rsidR="00142FD2" w:rsidRPr="00D647A7">
        <w:t xml:space="preserve"> </w:t>
      </w:r>
      <w:r w:rsidR="00796531" w:rsidRPr="00D647A7">
        <w:t>J</w:t>
      </w:r>
      <w:r w:rsidR="00E2049A" w:rsidRPr="00D647A7">
        <w:t xml:space="preserve">e potrebné zabezpečiť pripojenie k susedným krajinám. Pretože sa doteraz nevyužil potenciál Dunaja, cez vnútrozemské vodné cesty sa prepravuje </w:t>
      </w:r>
      <w:r w:rsidR="00796531" w:rsidRPr="00D647A7">
        <w:t xml:space="preserve">významne nižší objem </w:t>
      </w:r>
      <w:r w:rsidR="00E2049A" w:rsidRPr="00D647A7">
        <w:t xml:space="preserve">tovaru. </w:t>
      </w:r>
      <w:r w:rsidR="00457656" w:rsidRPr="00D647A7">
        <w:t>Zároveň sa bude klásť dôraz na rozvoj kultúry a kultúrneho potenciálu s cieľom vytvárania podmienok pre kultúrny rozvoj regiónov, ich občanov a vytváranie udržateľného systému s cieľom sprístupňovania kultúrneho dedičstva SR, a to aj procesom digitalizácie.</w:t>
      </w:r>
    </w:p>
    <w:p w:rsidR="00C60243" w:rsidRPr="00D647A7" w:rsidRDefault="00C60243" w:rsidP="00D647A7"/>
    <w:p w:rsidR="008402EB" w:rsidRPr="00D647A7" w:rsidRDefault="008402EB" w:rsidP="00D647A7">
      <w:r w:rsidRPr="00D647A7">
        <w:t>Eliminácia negatívnych účinkov cestnej dopravy na životné prostredie a zdravie obyvateľstva bude riešená aj realizáciou obchvatov miest (predovšetkým krajských a okresných) a</w:t>
      </w:r>
      <w:r w:rsidR="00AC31D4" w:rsidRPr="00D647A7">
        <w:t> </w:t>
      </w:r>
      <w:r w:rsidRPr="00D647A7">
        <w:t xml:space="preserve">odstraňovaním bodových </w:t>
      </w:r>
      <w:proofErr w:type="spellStart"/>
      <w:r w:rsidRPr="00D647A7">
        <w:t>závad</w:t>
      </w:r>
      <w:proofErr w:type="spellEnd"/>
      <w:r w:rsidRPr="00D647A7">
        <w:t xml:space="preserve"> cestnej siete. Okrem nadradenej infraštruktúry bude venovaná pozornosť cestám I. triedy, ktoré sú dôležité pre medzinárodnú a celoštátnu cestnú dopravu, vzájomné</w:t>
      </w:r>
      <w:r w:rsidR="007278A7" w:rsidRPr="00D647A7">
        <w:t>mu</w:t>
      </w:r>
      <w:r w:rsidR="00CA63A5" w:rsidRPr="00D647A7">
        <w:t xml:space="preserve"> </w:t>
      </w:r>
      <w:r w:rsidRPr="00D647A7">
        <w:t>prepojeni</w:t>
      </w:r>
      <w:r w:rsidR="007278A7" w:rsidRPr="00D647A7">
        <w:t>u</w:t>
      </w:r>
      <w:r w:rsidRPr="00D647A7">
        <w:t xml:space="preserve"> regiónov, sídiel samosprávnyc</w:t>
      </w:r>
      <w:r w:rsidR="00AC31D4" w:rsidRPr="00D647A7">
        <w:t>h krajov, okresov, prepojeni</w:t>
      </w:r>
      <w:r w:rsidR="007278A7" w:rsidRPr="00D647A7">
        <w:t>u</w:t>
      </w:r>
      <w:r w:rsidR="00AC31D4" w:rsidRPr="00D647A7">
        <w:t xml:space="preserve"> s </w:t>
      </w:r>
      <w:r w:rsidRPr="00D647A7">
        <w:t>cestnou sieťou susedných krajín a zabezpeč</w:t>
      </w:r>
      <w:r w:rsidR="007278A7" w:rsidRPr="00D647A7">
        <w:t>eniu</w:t>
      </w:r>
      <w:r w:rsidRPr="00D647A7">
        <w:t xml:space="preserve"> dopravn</w:t>
      </w:r>
      <w:r w:rsidR="007278A7" w:rsidRPr="00D647A7">
        <w:t>ej</w:t>
      </w:r>
      <w:r w:rsidRPr="00D647A7">
        <w:t xml:space="preserve"> obslužnos</w:t>
      </w:r>
      <w:r w:rsidR="007278A7" w:rsidRPr="00D647A7">
        <w:t>ti</w:t>
      </w:r>
      <w:r w:rsidRPr="00D647A7">
        <w:t xml:space="preserve"> celého územia. Na</w:t>
      </w:r>
      <w:r w:rsidR="00AC31D4" w:rsidRPr="00D647A7">
        <w:t> </w:t>
      </w:r>
      <w:r w:rsidRPr="00D647A7">
        <w:t>dosiahnutie optimálneho fungovania dopravného systému je nevyhnutná plná</w:t>
      </w:r>
      <w:r w:rsidR="00CA63A5" w:rsidRPr="00D647A7">
        <w:t xml:space="preserve"> </w:t>
      </w:r>
      <w:r w:rsidRPr="00D647A7">
        <w:t>integrácia a</w:t>
      </w:r>
      <w:r w:rsidR="00AC31D4" w:rsidRPr="00D647A7">
        <w:t> </w:t>
      </w:r>
      <w:proofErr w:type="spellStart"/>
      <w:r w:rsidRPr="00D647A7">
        <w:t>interoperabilita</w:t>
      </w:r>
      <w:proofErr w:type="spellEnd"/>
      <w:r w:rsidRPr="00D647A7">
        <w:t xml:space="preserve"> jednotlivých častí siete, ako aj prepojenie medzi rôznymi dopravnými sieťami. </w:t>
      </w:r>
      <w:proofErr w:type="spellStart"/>
      <w:r w:rsidRPr="00D647A7">
        <w:t>Intermodálne</w:t>
      </w:r>
      <w:proofErr w:type="spellEnd"/>
      <w:r w:rsidRPr="00D647A7">
        <w:t xml:space="preserve"> prestupné body budú rozvíjané tam, kde exis</w:t>
      </w:r>
      <w:r w:rsidR="00AC31D4" w:rsidRPr="00D647A7">
        <w:t>tujú možnosti</w:t>
      </w:r>
      <w:r w:rsidR="00C60243" w:rsidRPr="00D647A7">
        <w:t xml:space="preserve"> </w:t>
      </w:r>
      <w:r w:rsidR="00457656" w:rsidRPr="00D647A7">
        <w:br/>
      </w:r>
      <w:r w:rsidR="00AC31D4" w:rsidRPr="00D647A7">
        <w:t>na koncentráciu a </w:t>
      </w:r>
      <w:r w:rsidRPr="00D647A7">
        <w:t xml:space="preserve">optimalizáciu tokov cestujúcich a tovaru. Ide predovšetkým o oblasti </w:t>
      </w:r>
      <w:r w:rsidR="00457656" w:rsidRPr="00D647A7">
        <w:br/>
      </w:r>
      <w:r w:rsidRPr="00D647A7">
        <w:t>s vysokým objemom osobnej a nákladnej prepravy, najmä mestských oblastí a zónach,</w:t>
      </w:r>
      <w:r w:rsidR="00C60243" w:rsidRPr="00D647A7">
        <w:t xml:space="preserve"> </w:t>
      </w:r>
      <w:r w:rsidR="00457656" w:rsidRPr="00D647A7">
        <w:br/>
      </w:r>
      <w:r w:rsidRPr="00D647A7">
        <w:t xml:space="preserve">v ktorých sa križujú koridory. Integrácia dopravnej infraštruktúry bude realizovaná s cieľom lepšieho využívania kapacity siete a silných stránok každého z druhov dopravy. </w:t>
      </w:r>
    </w:p>
    <w:p w:rsidR="00533AE0" w:rsidRPr="00D647A7" w:rsidRDefault="00533AE0" w:rsidP="00D647A7"/>
    <w:p w:rsidR="00533AE0" w:rsidRPr="00D647A7" w:rsidRDefault="002252A7" w:rsidP="00D647A7">
      <w:r w:rsidRPr="00D647A7">
        <w:t xml:space="preserve">Miera rozšírenia pevného širokopásmového pripojenia na internet na Slovensku stále zaostáva za priemerom EÚ (v roku 2011 dosiahla v SR 17 %, priemer EÚ je 27,2 %). </w:t>
      </w:r>
      <w:r w:rsidR="00533AE0" w:rsidRPr="00D647A7">
        <w:t xml:space="preserve">V oblasti digitálnej agendy sa Slovensko zaviazalo zabezpečiť dostupnosť širokopásmového pripojenia pre všetkých obyvateľov do konca roku </w:t>
      </w:r>
      <w:smartTag w:uri="urn:schemas-microsoft-com:office:smarttags" w:element="metricconverter">
        <w:smartTagPr>
          <w:attr w:name="ProductID" w:val="2013 a"/>
        </w:smartTagPr>
        <w:r w:rsidR="00533AE0" w:rsidRPr="00D647A7">
          <w:t>2013 a</w:t>
        </w:r>
      </w:smartTag>
      <w:r w:rsidR="00533AE0" w:rsidRPr="00D647A7">
        <w:t xml:space="preserve"> do roku 2020 zabezpečiť prístup týchto obyvateľov k internetu rýchlejšiemu ako 30 Mbit/s.</w:t>
      </w:r>
      <w:r w:rsidRPr="00D647A7">
        <w:t xml:space="preserve"> </w:t>
      </w:r>
    </w:p>
    <w:p w:rsidR="00561863" w:rsidRPr="00D647A7" w:rsidRDefault="00561863" w:rsidP="00D647A7"/>
    <w:p w:rsidR="00C60243" w:rsidRPr="00D647A7" w:rsidRDefault="00561863" w:rsidP="00D647A7">
      <w:r w:rsidRPr="00D647A7">
        <w:t xml:space="preserve">Dostupnosť služieb </w:t>
      </w:r>
      <w:proofErr w:type="spellStart"/>
      <w:r w:rsidRPr="00D647A7">
        <w:t>e-Governmentu</w:t>
      </w:r>
      <w:proofErr w:type="spellEnd"/>
      <w:r w:rsidRPr="00D647A7">
        <w:t xml:space="preserve"> pre občanov SR je aj naďalej výrazne nízka (45,8 % </w:t>
      </w:r>
      <w:r w:rsidR="00457656" w:rsidRPr="00D647A7">
        <w:br/>
      </w:r>
      <w:r w:rsidRPr="00D647A7">
        <w:t>v porovnaní s 80,9 % priemeru EÚ)</w:t>
      </w:r>
      <w:r w:rsidR="0044599A" w:rsidRPr="00D647A7">
        <w:t xml:space="preserve"> a preto k prioritám SR patrí digitalizácia agendy služieb štátu, vrátane systémov na ochranu, zvýšenie odolnosti a bezpečnosti národných sietí, zabezpečenia </w:t>
      </w:r>
      <w:proofErr w:type="spellStart"/>
      <w:r w:rsidR="0044599A" w:rsidRPr="00D647A7">
        <w:t>interoperability</w:t>
      </w:r>
      <w:proofErr w:type="spellEnd"/>
      <w:r w:rsidR="0044599A" w:rsidRPr="00D647A7">
        <w:t xml:space="preserve"> medzi elektronickou štátnou správou a inými verejnými službami a zefektívnenia elektronickej komunikácie </w:t>
      </w:r>
      <w:r w:rsidR="0044599A" w:rsidRPr="00D647A7">
        <w:lastRenderedPageBreak/>
        <w:t>občana so štátom</w:t>
      </w:r>
      <w:r w:rsidRPr="00D647A7">
        <w:t xml:space="preserve">. Ak má dochádzať </w:t>
      </w:r>
      <w:r w:rsidR="00457656" w:rsidRPr="00D647A7">
        <w:br/>
      </w:r>
      <w:r w:rsidRPr="00D647A7">
        <w:t>k primeranej konvergencii regiónov</w:t>
      </w:r>
      <w:r w:rsidR="0044599A" w:rsidRPr="00D647A7">
        <w:t xml:space="preserve"> </w:t>
      </w:r>
      <w:r w:rsidRPr="00D647A7">
        <w:t xml:space="preserve">a celkovému hospodárskemu rastu, musia sa zvýšiť investície do produkčného a ľudského kapitálu v súlade s definovanou trhovou pozíciou regiónov a ich konkurenčnou výhodou, zintenzívniť inovačné procesy a viac využívať nielen nové </w:t>
      </w:r>
      <w:r w:rsidR="00276FFC" w:rsidRPr="00D647A7">
        <w:t>informačné a komunikačné technológie (ďalej len „IKT“)</w:t>
      </w:r>
      <w:r w:rsidRPr="00D647A7">
        <w:t>, ale aj nové technológie.</w:t>
      </w:r>
    </w:p>
    <w:p w:rsidR="00561863" w:rsidRPr="00D647A7" w:rsidRDefault="00561863" w:rsidP="00D647A7"/>
    <w:p w:rsidR="00050799" w:rsidRPr="00D647A7" w:rsidRDefault="00050799" w:rsidP="00D647A7">
      <w:r w:rsidRPr="00D647A7">
        <w:t xml:space="preserve">V rámci oblasti životného prostredia a environmentálnej infraštruktúry je potrebné zabezpečiť podporu budovania a skvalitnenia infraštruktúry vodného hospodárstva, najmä odvádzania </w:t>
      </w:r>
      <w:r w:rsidR="00457656" w:rsidRPr="00D647A7">
        <w:br/>
      </w:r>
      <w:r w:rsidRPr="00D647A7">
        <w:t xml:space="preserve">a čistenia odpadových vôd, protipovodňovej ochrany, infraštruktúry odpadového hospodárstva s cieľom predchádzania vzniku odpadov a zvýšenia miery ich zhodnocovania, ako aj infraštruktúry ochrany ovzdušia a opatrení na predchádzanie nepriaznivým vplyvom klimatických zmien. Pozornosť je nutné primárne zamerať na plnenie požiadaviek vyplývajúcich z environmentálneho </w:t>
      </w:r>
      <w:proofErr w:type="spellStart"/>
      <w:r w:rsidRPr="00D647A7">
        <w:t>acquis</w:t>
      </w:r>
      <w:proofErr w:type="spellEnd"/>
      <w:r w:rsidRPr="00D647A7">
        <w:t>.</w:t>
      </w:r>
    </w:p>
    <w:p w:rsidR="00050799" w:rsidRPr="00D647A7" w:rsidRDefault="00050799" w:rsidP="00D647A7"/>
    <w:p w:rsidR="00050799" w:rsidRPr="00D647A7" w:rsidRDefault="00050799" w:rsidP="00D647A7">
      <w:r w:rsidRPr="00D647A7">
        <w:t>Čo sa týka environmentálnej infraštruktúry, aj keď celkový počet pripojení na vodovodnú sieť vzrástol na 86 % v roku 2009, vysoká úroveň znečistenia vody a nedostatočný podiel obyvateľstva napojeného na čistiarne odpadových vôd, ktorý v roku 2009 predstavoval 57,9</w:t>
      </w:r>
      <w:r w:rsidR="00D764F0" w:rsidRPr="00D647A7">
        <w:t> </w:t>
      </w:r>
      <w:r w:rsidRPr="00D647A7">
        <w:t>%</w:t>
      </w:r>
      <w:r w:rsidR="00F741B8" w:rsidRPr="00D647A7">
        <w:t>,</w:t>
      </w:r>
      <w:r w:rsidRPr="00D647A7">
        <w:t xml:space="preserve"> zostáva aj naďalej problémom Slovenska. Problematická je aj vysoká úroveň znečistenia ovzdušia. Aj keď produkcia komunálneho odpadu na Slovensku patrí medzi najnižšie v EÚ, podiel spaľovaného komunálneho odpadu je 11 %, zatiaľ čo recyklácia predstavuje iba 4 %, čo svedčí o nízkej miere zhodnocovania odpadov. Na Slovensku sa tiež nachádza značný počet kontaminovaných lokalít, z ktorých viaceré predstavujú vážne nebezpečenstvo pre zdravie ľudí a ekosystémov. Vysoké ohrozenie životov a zdravia ľudí, ich majetku, ako aj majetku štátu a obcí predstavujú tiež povodne, ktoré úzko súvisia s nepriaznivými dopadmi zmeny klímy. </w:t>
      </w:r>
      <w:r w:rsidR="00AF2DF1" w:rsidRPr="00D647A7">
        <w:t>Klimatické zmeny, ktoré prinášajú zvýšený výskyt prírodných katastrof zároveň zvyšujú úroveň ohrozenia trvalej udržateľnosti hospodárstva a komunít, predstavujú výzvu, ktorú je potrebné adresovať v kontexte udržateľného rozvoja a</w:t>
      </w:r>
      <w:r w:rsidR="006A631E" w:rsidRPr="00D647A7">
        <w:t> </w:t>
      </w:r>
      <w:r w:rsidR="00AF2DF1" w:rsidRPr="00D647A7">
        <w:t>národného systému vnútornej bezpečnosti.</w:t>
      </w:r>
    </w:p>
    <w:p w:rsidR="00050799" w:rsidRPr="00D647A7" w:rsidRDefault="00050799" w:rsidP="00D647A7"/>
    <w:p w:rsidR="00B42FD7" w:rsidRPr="00D647A7" w:rsidRDefault="00B42FD7" w:rsidP="00D647A7">
      <w:r w:rsidRPr="00D647A7">
        <w:t xml:space="preserve">Súčasný stav zdravotníckej infraštruktúry je charakterizovaný jej zastaranosťou a dlhodobou investičnou </w:t>
      </w:r>
      <w:proofErr w:type="spellStart"/>
      <w:r w:rsidRPr="00D647A7">
        <w:t>podfinancovanosťou</w:t>
      </w:r>
      <w:proofErr w:type="spellEnd"/>
      <w:r w:rsidRPr="00D647A7">
        <w:t>. Z pohľadu dlhodobej udržateľnosti poskytovania zdravotnej starostlivosti je potrebné transformovať spôsob jej poskytovania na integrovaný model, ktorý reflektuje najmä demografický trend z pohľadu starnutia populácie, relatívne znižovanie množstva verejných finančných zdrojov a nedostatok zdravotníckych pracovníkov.</w:t>
      </w:r>
    </w:p>
    <w:p w:rsidR="00B42FD7" w:rsidRPr="00D647A7" w:rsidRDefault="00B42FD7" w:rsidP="00D647A7"/>
    <w:p w:rsidR="00AF2DF1" w:rsidRPr="00D647A7" w:rsidRDefault="00AF2DF1" w:rsidP="00D647A7">
      <w:r w:rsidRPr="00D647A7">
        <w:t xml:space="preserve">Jednou z najväčších výziev, ktorej v súčasnosti čelia všetky </w:t>
      </w:r>
      <w:r w:rsidR="00D21F12" w:rsidRPr="00D647A7">
        <w:t>ČŠ</w:t>
      </w:r>
      <w:r w:rsidRPr="00D647A7">
        <w:t xml:space="preserve"> je konsolidácia verejných financií. Nevyhnutným krokom na naplnenie tohto cieľa je aj zníženie výdavkov na verejnú správu. Na základe analýz, občan SR (fyzická osoba</w:t>
      </w:r>
      <w:r w:rsidR="00F741B8" w:rsidRPr="00D647A7">
        <w:t>,</w:t>
      </w:r>
      <w:r w:rsidRPr="00D647A7">
        <w:t xml:space="preserve"> alebo ako štatutár právnickej osoby) strávi v priebehu svojho života na úradoch približne 51 dní, čo predstavuje 2 roky dovolenky a minie v priemere 1500</w:t>
      </w:r>
      <w:r w:rsidR="00F741B8" w:rsidRPr="00D647A7">
        <w:t>,-</w:t>
      </w:r>
      <w:r w:rsidRPr="00D647A7">
        <w:t xml:space="preserve"> Eur na poplatky a cestovné. Cieľom je, aby občan dostal požadovanú službu v požadovanej kvalite, za nižšie poplatky a v kratšom čase. Je potrebné zjednodušiť vybavovanie vecí fyzických osôb a právnických osôb, a to prostredníctvom kontaktných vybavovacích miest bez územnej príslušnosti, digitalizáciou agendy a automatizáciou procesov vybavovania žiadostí medzi jednotlivými orgánmi verejnej správy a taktiež smerom k občanovi.</w:t>
      </w:r>
    </w:p>
    <w:p w:rsidR="005F24BE" w:rsidRPr="00D647A7" w:rsidRDefault="005F24BE" w:rsidP="00D647A7"/>
    <w:p w:rsidR="005F24BE" w:rsidRPr="00D647A7" w:rsidRDefault="005F24BE" w:rsidP="00D647A7">
      <w:r w:rsidRPr="00D647A7">
        <w:t>Základným a nevyhnutným východiskom pre zabezpečenie efektívnej implementácie OP a plnenie záväzkov v oblasti politiky súdržnosti voči EÚ a</w:t>
      </w:r>
      <w:r w:rsidR="00F741B8" w:rsidRPr="00D647A7">
        <w:t> </w:t>
      </w:r>
      <w:r w:rsidRPr="00D647A7">
        <w:t xml:space="preserve">verejnosti sú správne nastavené inštitucionálne kapacity a účinnosť orgánov verejnej správy a verejných služieb vo verejnej správe. Doterajšie skúsenosti v oblasti zabezpečovania administratívnych kapacít poukazujú na pretrvávajúce nedostatky, ktoré sa týkajú kvalitatívnych a kvantitatívnych aspektov. </w:t>
      </w:r>
      <w:r w:rsidR="00D21F12" w:rsidRPr="00D647A7">
        <w:br/>
      </w:r>
      <w:r w:rsidRPr="00D647A7">
        <w:t>Z hľadiska významnosti rizík, ktoré majú v oblasti inštitucionálnych kapacít verejnej správy priamy vplyv na efek</w:t>
      </w:r>
      <w:r w:rsidR="00F741B8" w:rsidRPr="00D647A7">
        <w:t>tívnosť implementácie ŠF a KF</w:t>
      </w:r>
      <w:r w:rsidRPr="00D647A7">
        <w:t xml:space="preserve">, je možné definovať nasledovné problematické oblasti: kvantitatívna optimalizácia administratívnych kapacít, odborná úroveň zamestnancov vykonávajúcich úlohy v </w:t>
      </w:r>
      <w:r w:rsidR="00F741B8" w:rsidRPr="00D647A7">
        <w:t>oblasti implementácie ŠF a KF</w:t>
      </w:r>
      <w:r w:rsidRPr="00D647A7">
        <w:t xml:space="preserve"> a fluktuácia administratívnych kapacít. </w:t>
      </w:r>
    </w:p>
    <w:p w:rsidR="005F24BE" w:rsidRPr="00D647A7" w:rsidRDefault="005F24BE" w:rsidP="00D647A7"/>
    <w:p w:rsidR="00B42FD7" w:rsidRPr="00D647A7" w:rsidRDefault="00B42FD7" w:rsidP="00D647A7"/>
    <w:p w:rsidR="003213EF" w:rsidRPr="00D647A7" w:rsidRDefault="00905672" w:rsidP="00D647A7">
      <w:r w:rsidRPr="00D647A7">
        <w:t xml:space="preserve">&amp;5 </w:t>
      </w:r>
      <w:r w:rsidR="008402EB" w:rsidRPr="00D647A7">
        <w:t>Návrh tematických cieľov a investičných priorít pre oblasť podpory „Základná infraštruktúra“</w:t>
      </w:r>
    </w:p>
    <w:p w:rsidR="00C60243" w:rsidRPr="00D647A7" w:rsidRDefault="00C60243" w:rsidP="00D647A7"/>
    <w:p w:rsidR="007E1D8D" w:rsidRPr="00D647A7" w:rsidRDefault="007E1D8D" w:rsidP="00D647A7">
      <w:r w:rsidRPr="00D647A7">
        <w:t>Podpora - EFRR, KF</w:t>
      </w:r>
    </w:p>
    <w:p w:rsidR="007E1D8D" w:rsidRPr="00D647A7" w:rsidRDefault="005C4CFA" w:rsidP="00D647A7">
      <w:r w:rsidRPr="00D647A7">
        <w:t xml:space="preserve">&amp;5 </w:t>
      </w:r>
      <w:r w:rsidR="007E1D8D" w:rsidRPr="00D647A7">
        <w:t xml:space="preserve">Tematický cieľ 4 - Podpora prechodu na </w:t>
      </w:r>
      <w:proofErr w:type="spellStart"/>
      <w:r w:rsidR="007E1D8D" w:rsidRPr="00D647A7">
        <w:t>nízkouhlíkové</w:t>
      </w:r>
      <w:proofErr w:type="spellEnd"/>
      <w:r w:rsidR="007E1D8D" w:rsidRPr="00D647A7">
        <w:t xml:space="preserve"> hospodárstvo vo všetkých sektoroch</w:t>
      </w:r>
    </w:p>
    <w:p w:rsidR="007E1D8D" w:rsidRPr="00D647A7" w:rsidRDefault="007E1D8D" w:rsidP="00D647A7">
      <w:r w:rsidRPr="00D647A7">
        <w:t>Investičné priority:</w:t>
      </w:r>
    </w:p>
    <w:p w:rsidR="00657DEA" w:rsidRPr="00D647A7" w:rsidRDefault="005C4CFA" w:rsidP="00D647A7">
      <w:r w:rsidRPr="00D647A7">
        <w:t xml:space="preserve">&amp;T </w:t>
      </w:r>
      <w:r w:rsidR="00657DEA" w:rsidRPr="00D647A7">
        <w:t>Podpora energetickej efektívnosti a využitia energie z obnoviteľných zdrojov vo verejných infraštruktúrach vrátane verejných budov a v sektore bývania.</w:t>
      </w:r>
    </w:p>
    <w:p w:rsidR="00050799" w:rsidRPr="00D647A7" w:rsidRDefault="00050799" w:rsidP="00D647A7"/>
    <w:p w:rsidR="00050799" w:rsidRPr="00D647A7" w:rsidRDefault="005C4CFA" w:rsidP="00D647A7">
      <w:r w:rsidRPr="00D647A7">
        <w:t xml:space="preserve">&amp;5 </w:t>
      </w:r>
      <w:r w:rsidR="00050799" w:rsidRPr="00D647A7">
        <w:t>Tematický cieľ 5 - Podpora prispôsobovania sa zmenám klímy, predchádzania a riadenia rizik</w:t>
      </w:r>
      <w:r w:rsidR="00D21F12" w:rsidRPr="00D647A7">
        <w:t>a</w:t>
      </w:r>
    </w:p>
    <w:p w:rsidR="00050799" w:rsidRPr="00D647A7" w:rsidRDefault="00050799" w:rsidP="00D647A7">
      <w:r w:rsidRPr="00D647A7">
        <w:t>Investičné priority:</w:t>
      </w:r>
    </w:p>
    <w:p w:rsidR="00A76EB7" w:rsidRPr="00D647A7" w:rsidRDefault="005C4CFA" w:rsidP="00D647A7">
      <w:r w:rsidRPr="00D647A7">
        <w:t xml:space="preserve">&amp;T </w:t>
      </w:r>
      <w:r w:rsidR="00A76EB7" w:rsidRPr="00D647A7">
        <w:t>Podpora vyhradených investícií na prispôsobenie sa zmenám klímy.</w:t>
      </w:r>
    </w:p>
    <w:p w:rsidR="00050799" w:rsidRPr="00D647A7" w:rsidRDefault="005C4CFA" w:rsidP="00D647A7">
      <w:r w:rsidRPr="00D647A7">
        <w:t xml:space="preserve">&amp;T </w:t>
      </w:r>
      <w:r w:rsidR="00050799" w:rsidRPr="00D647A7">
        <w:t>Propagácia investícií na riešenie osobitných rizík, zabezpečenie odolnosti proti katastrofám a vyvíjanie systémov zvládania katastrof.</w:t>
      </w:r>
    </w:p>
    <w:p w:rsidR="007E1D8D" w:rsidRPr="00D647A7" w:rsidRDefault="007E1D8D" w:rsidP="00D647A7"/>
    <w:p w:rsidR="007E1D8D" w:rsidRPr="00D647A7" w:rsidRDefault="005C4CFA" w:rsidP="00D647A7">
      <w:r w:rsidRPr="00D647A7">
        <w:t xml:space="preserve">&amp;5 </w:t>
      </w:r>
      <w:r w:rsidR="007E1D8D" w:rsidRPr="00D647A7">
        <w:t xml:space="preserve">Tematický cieľ 6 - Ochrana životného prostredia a presadzovanie efektívnosti </w:t>
      </w:r>
      <w:r w:rsidR="007C36AF" w:rsidRPr="00D647A7">
        <w:t xml:space="preserve">využívania </w:t>
      </w:r>
      <w:r w:rsidR="007E1D8D" w:rsidRPr="00D647A7">
        <w:t xml:space="preserve">zdrojov </w:t>
      </w:r>
    </w:p>
    <w:p w:rsidR="007E1D8D" w:rsidRPr="00D647A7" w:rsidRDefault="007E1D8D" w:rsidP="00D647A7">
      <w:r w:rsidRPr="00D647A7">
        <w:t xml:space="preserve"> Investičné priority:</w:t>
      </w:r>
    </w:p>
    <w:p w:rsidR="00657DEA" w:rsidRPr="00D647A7" w:rsidRDefault="005C4CFA" w:rsidP="00D647A7">
      <w:r w:rsidRPr="00D647A7">
        <w:t xml:space="preserve">&amp;T </w:t>
      </w:r>
      <w:r w:rsidR="00657DEA" w:rsidRPr="00D647A7">
        <w:t xml:space="preserve">Riešenie významných potrieb investícií do sektora odpadu s cieľom splniť požiadavky environmentálneho </w:t>
      </w:r>
      <w:proofErr w:type="spellStart"/>
      <w:r w:rsidR="00657DEA" w:rsidRPr="00D647A7">
        <w:t>acquis</w:t>
      </w:r>
      <w:proofErr w:type="spellEnd"/>
      <w:r w:rsidR="00657DEA" w:rsidRPr="00D647A7">
        <w:t xml:space="preserve"> EÚ.</w:t>
      </w:r>
    </w:p>
    <w:p w:rsidR="00657DEA" w:rsidRPr="00D647A7" w:rsidRDefault="005C4CFA" w:rsidP="00D647A7">
      <w:r w:rsidRPr="00D647A7">
        <w:t xml:space="preserve">&amp;T </w:t>
      </w:r>
      <w:r w:rsidR="00657DEA" w:rsidRPr="00D647A7">
        <w:t xml:space="preserve">Riešenie významných potrieb investícií do sektora vodného hospodárstva s cieľom splniť požiadavky environmentálneho </w:t>
      </w:r>
      <w:proofErr w:type="spellStart"/>
      <w:r w:rsidR="00657DEA" w:rsidRPr="00D647A7">
        <w:t>acquis</w:t>
      </w:r>
      <w:proofErr w:type="spellEnd"/>
      <w:r w:rsidR="00657DEA" w:rsidRPr="00D647A7">
        <w:t xml:space="preserve"> EÚ.</w:t>
      </w:r>
    </w:p>
    <w:p w:rsidR="00657DEA" w:rsidRPr="00D647A7" w:rsidRDefault="005C4CFA" w:rsidP="00D647A7">
      <w:r w:rsidRPr="00D647A7">
        <w:t xml:space="preserve">&amp;T </w:t>
      </w:r>
      <w:r w:rsidR="00657DEA" w:rsidRPr="00D647A7">
        <w:t>Ochrana a obnova biologickej diverzity, ochrana pôdy a obnova a propagácia ekosystémových služieb vrátane NATURA 2000 a zelených infraštruktúr.</w:t>
      </w:r>
    </w:p>
    <w:p w:rsidR="00657DEA" w:rsidRPr="00D647A7" w:rsidRDefault="005C4CFA" w:rsidP="00D647A7">
      <w:r w:rsidRPr="00D647A7">
        <w:lastRenderedPageBreak/>
        <w:t xml:space="preserve">&amp;T </w:t>
      </w:r>
      <w:r w:rsidR="00657DEA" w:rsidRPr="00D647A7">
        <w:t>Podpora inovatívnych technológií na zlepšenie ochrany životného prostredia a účinného využívania zdrojov v sektore odpadu, vodného hospodárstva, ochrany pôd a znížení miery znečistenia ovzdušia.</w:t>
      </w:r>
    </w:p>
    <w:p w:rsidR="00657DEA" w:rsidRPr="00D647A7" w:rsidRDefault="005C4CFA" w:rsidP="00D647A7">
      <w:r w:rsidRPr="00D647A7">
        <w:t xml:space="preserve">&amp;T </w:t>
      </w:r>
      <w:r w:rsidR="00657DEA" w:rsidRPr="00D647A7">
        <w:t>Podpora industriálneho prechodu smerom k hospodárstvu orientovanému na racionálne využívanie zdrojov a podporu zeleného rastu.</w:t>
      </w:r>
    </w:p>
    <w:p w:rsidR="00657DEA" w:rsidRPr="00D647A7" w:rsidRDefault="00657DEA" w:rsidP="00D647A7"/>
    <w:p w:rsidR="00657DEA" w:rsidRPr="00D647A7" w:rsidRDefault="005C4CFA" w:rsidP="00D647A7">
      <w:r w:rsidRPr="00D647A7">
        <w:t xml:space="preserve">&amp;5 </w:t>
      </w:r>
      <w:r w:rsidR="00657DEA" w:rsidRPr="00D647A7">
        <w:t>Tematický cieľ 7 - Podpora udržateľnej dopravy a odstraňovanie prekážok v kľúčových sieťových infraštruktúrach</w:t>
      </w:r>
    </w:p>
    <w:p w:rsidR="00657DEA" w:rsidRPr="00D647A7" w:rsidRDefault="00657DEA" w:rsidP="00D647A7">
      <w:r w:rsidRPr="00D647A7">
        <w:t>Investičné priority:</w:t>
      </w:r>
    </w:p>
    <w:p w:rsidR="00657DEA" w:rsidRPr="00D647A7" w:rsidRDefault="005C4CFA" w:rsidP="00D647A7">
      <w:r w:rsidRPr="00D647A7">
        <w:t xml:space="preserve">&amp;T </w:t>
      </w:r>
      <w:r w:rsidR="00657DEA" w:rsidRPr="00D647A7">
        <w:t xml:space="preserve">Podpora </w:t>
      </w:r>
      <w:proofErr w:type="spellStart"/>
      <w:r w:rsidR="00657DEA" w:rsidRPr="00D647A7">
        <w:t>multimodálneho</w:t>
      </w:r>
      <w:proofErr w:type="spellEnd"/>
      <w:r w:rsidR="00657DEA" w:rsidRPr="00D647A7">
        <w:t xml:space="preserve"> jednotného európskeho dopravného priestoru pomocou investícií do </w:t>
      </w:r>
      <w:proofErr w:type="spellStart"/>
      <w:r w:rsidR="00657DEA" w:rsidRPr="00D647A7">
        <w:t>transeurópskej</w:t>
      </w:r>
      <w:proofErr w:type="spellEnd"/>
      <w:r w:rsidR="00657DEA" w:rsidRPr="00D647A7">
        <w:t xml:space="preserve"> dopravnej siete (TEN-T).</w:t>
      </w:r>
    </w:p>
    <w:p w:rsidR="00657DEA" w:rsidRPr="00D647A7" w:rsidRDefault="005C4CFA" w:rsidP="00D647A7">
      <w:r w:rsidRPr="00D647A7">
        <w:t xml:space="preserve">&amp;T </w:t>
      </w:r>
      <w:r w:rsidR="00657DEA" w:rsidRPr="00D647A7">
        <w:t xml:space="preserve">Rozvoj ekologicky priaznivých a </w:t>
      </w:r>
      <w:proofErr w:type="spellStart"/>
      <w:r w:rsidR="00657DEA" w:rsidRPr="00D647A7">
        <w:t>nízkouhlíkových</w:t>
      </w:r>
      <w:proofErr w:type="spellEnd"/>
      <w:r w:rsidR="00657DEA" w:rsidRPr="00D647A7">
        <w:t xml:space="preserve"> dopravných systémov vrátane v</w:t>
      </w:r>
      <w:r w:rsidR="00C648E6" w:rsidRPr="00D647A7">
        <w:t xml:space="preserve">nútrozemskej vodnej a námornej </w:t>
      </w:r>
      <w:r w:rsidR="00657DEA" w:rsidRPr="00D647A7">
        <w:t>dopravy, prístavov a </w:t>
      </w:r>
      <w:proofErr w:type="spellStart"/>
      <w:r w:rsidR="00657DEA" w:rsidRPr="00D647A7">
        <w:t>multimodálnych</w:t>
      </w:r>
      <w:proofErr w:type="spellEnd"/>
      <w:r w:rsidR="00657DEA" w:rsidRPr="00D647A7">
        <w:t xml:space="preserve"> liniek.</w:t>
      </w:r>
    </w:p>
    <w:p w:rsidR="00657DEA" w:rsidRPr="00D647A7" w:rsidRDefault="005C4CFA" w:rsidP="00D647A7">
      <w:r w:rsidRPr="00D647A7">
        <w:t xml:space="preserve">&amp;T </w:t>
      </w:r>
      <w:r w:rsidR="00657DEA" w:rsidRPr="00D647A7">
        <w:t xml:space="preserve">Rozvoj a obnova komplexného, </w:t>
      </w:r>
      <w:proofErr w:type="spellStart"/>
      <w:r w:rsidR="00657DEA" w:rsidRPr="00D647A7">
        <w:t>interoperabilného</w:t>
      </w:r>
      <w:proofErr w:type="spellEnd"/>
      <w:r w:rsidR="00657DEA" w:rsidRPr="00D647A7">
        <w:t xml:space="preserve"> železničného systému vysokej kvality.</w:t>
      </w:r>
    </w:p>
    <w:p w:rsidR="008D5942" w:rsidRPr="00D647A7" w:rsidRDefault="005C4CFA" w:rsidP="00D647A7">
      <w:r w:rsidRPr="00D647A7">
        <w:t xml:space="preserve">&amp;T </w:t>
      </w:r>
      <w:r w:rsidR="008D5942" w:rsidRPr="00D647A7">
        <w:t xml:space="preserve">Rozvoj inteligentnej distribúcie </w:t>
      </w:r>
      <w:r w:rsidR="00D54424" w:rsidRPr="00D647A7">
        <w:t xml:space="preserve">plynu a </w:t>
      </w:r>
      <w:r w:rsidR="008D5942" w:rsidRPr="00D647A7">
        <w:t xml:space="preserve">elektriny a systémov ich skladovania </w:t>
      </w:r>
      <w:r w:rsidR="00C648E6" w:rsidRPr="00D647A7">
        <w:br/>
      </w:r>
      <w:r w:rsidR="008D5942" w:rsidRPr="00D647A7">
        <w:t>a prepravy/prenosu</w:t>
      </w:r>
      <w:r w:rsidR="00D21F12" w:rsidRPr="00D647A7">
        <w:t>.</w:t>
      </w:r>
    </w:p>
    <w:p w:rsidR="00D12EC7" w:rsidRPr="00D647A7" w:rsidRDefault="00D12EC7" w:rsidP="00D647A7"/>
    <w:p w:rsidR="007E1D8D" w:rsidRPr="00D647A7" w:rsidRDefault="005C4CFA" w:rsidP="00D647A7">
      <w:r w:rsidRPr="00D647A7">
        <w:t xml:space="preserve">&amp;5 </w:t>
      </w:r>
      <w:r w:rsidR="007E1D8D" w:rsidRPr="00D647A7">
        <w:t>Podpora – EFRR</w:t>
      </w:r>
    </w:p>
    <w:p w:rsidR="00657DEA" w:rsidRPr="00D647A7" w:rsidRDefault="005C4CFA" w:rsidP="00D647A7">
      <w:r w:rsidRPr="00D647A7">
        <w:t xml:space="preserve">&amp;5 </w:t>
      </w:r>
      <w:r w:rsidR="00657DEA" w:rsidRPr="00D647A7">
        <w:t>Tematický cieľ 2 - Zlepšenie prístupu k informáciám a ku komunikačným technológiám a zlepšenie ich využívania a kvality</w:t>
      </w:r>
    </w:p>
    <w:p w:rsidR="00657DEA" w:rsidRPr="00D647A7" w:rsidRDefault="00657DEA" w:rsidP="00D647A7">
      <w:r w:rsidRPr="00D647A7">
        <w:t>Investičné priority:</w:t>
      </w:r>
    </w:p>
    <w:p w:rsidR="00657DEA" w:rsidRPr="00D647A7" w:rsidRDefault="005C4CFA" w:rsidP="00D647A7">
      <w:r w:rsidRPr="00D647A7">
        <w:t xml:space="preserve">&amp;T </w:t>
      </w:r>
      <w:r w:rsidR="00657DEA" w:rsidRPr="00D647A7">
        <w:t>Rozšírenie používania širokopásmového pripojenia a zavedenie vysokorýchlostných sietí a podpora prijatia vychádzajúcich technológií a sietí pre digitálne hospodárstvo.</w:t>
      </w:r>
    </w:p>
    <w:p w:rsidR="00562AB0" w:rsidRPr="00D647A7" w:rsidRDefault="005C4CFA" w:rsidP="00D647A7">
      <w:r w:rsidRPr="00D647A7">
        <w:t xml:space="preserve">&amp;T </w:t>
      </w:r>
      <w:r w:rsidR="00562AB0" w:rsidRPr="00D647A7">
        <w:t>Vývoj produktov a služieb IKT, elektronického obchodu a posilnenie dopytu po IKT.</w:t>
      </w:r>
    </w:p>
    <w:p w:rsidR="00562AB0" w:rsidRPr="00D647A7" w:rsidRDefault="005C4CFA" w:rsidP="00D647A7">
      <w:r w:rsidRPr="00D647A7">
        <w:t xml:space="preserve">&amp;T </w:t>
      </w:r>
      <w:r w:rsidR="00562AB0" w:rsidRPr="00D647A7">
        <w:t>Posilnenie aplikácií IKT v rámci elektronickej štátnej správy,</w:t>
      </w:r>
      <w:r w:rsidR="004F2F19" w:rsidRPr="00D647A7">
        <w:t xml:space="preserve"> elektronického vzdelávania, inklúzie, kultúry a zdravotníctva</w:t>
      </w:r>
      <w:r w:rsidR="00562AB0" w:rsidRPr="00D647A7">
        <w:t>.</w:t>
      </w:r>
    </w:p>
    <w:p w:rsidR="00851E4D" w:rsidRPr="00D647A7" w:rsidRDefault="00851E4D" w:rsidP="00D647A7"/>
    <w:p w:rsidR="00657DEA" w:rsidRPr="00D647A7" w:rsidRDefault="005C4CFA" w:rsidP="00D647A7">
      <w:r w:rsidRPr="00D647A7">
        <w:t xml:space="preserve">&amp;5 </w:t>
      </w:r>
      <w:r w:rsidR="00657DEA" w:rsidRPr="00D647A7">
        <w:t>Tematický cieľ 6 - Ochrana životného prostredia a presadzovanie efektívnosti využívania zdrojov</w:t>
      </w:r>
    </w:p>
    <w:p w:rsidR="00657DEA" w:rsidRPr="00D647A7" w:rsidRDefault="00657DEA" w:rsidP="00D647A7">
      <w:r w:rsidRPr="00D647A7">
        <w:t>Investičné priority:</w:t>
      </w:r>
    </w:p>
    <w:p w:rsidR="00657DEA" w:rsidRPr="00D647A7" w:rsidRDefault="005C4CFA" w:rsidP="00D647A7">
      <w:r w:rsidRPr="00D647A7">
        <w:t xml:space="preserve">&amp;T </w:t>
      </w:r>
      <w:r w:rsidR="00657DEA" w:rsidRPr="00D647A7">
        <w:t>Ochrana, propagácia a rozvoj kultúrneho dedičstva.</w:t>
      </w:r>
    </w:p>
    <w:p w:rsidR="007E1D8D" w:rsidRPr="00D647A7" w:rsidRDefault="007E1D8D" w:rsidP="00D647A7"/>
    <w:p w:rsidR="007E1D8D" w:rsidRPr="00D647A7" w:rsidRDefault="005C4CFA" w:rsidP="00D647A7">
      <w:r w:rsidRPr="00D647A7">
        <w:t xml:space="preserve">&amp;5 </w:t>
      </w:r>
      <w:r w:rsidR="007E1D8D" w:rsidRPr="00D647A7">
        <w:t>Tematický cieľ 7</w:t>
      </w:r>
      <w:r w:rsidR="003F376E" w:rsidRPr="00D647A7">
        <w:t xml:space="preserve"> </w:t>
      </w:r>
      <w:r w:rsidR="007E1D8D" w:rsidRPr="00D647A7">
        <w:t>- Podpora udržateľnej dopravy a odstraňovanie prekážok v kľúčových sieťových infraštruktúrach</w:t>
      </w:r>
    </w:p>
    <w:p w:rsidR="007E1D8D" w:rsidRPr="00D647A7" w:rsidRDefault="007E1D8D" w:rsidP="00D647A7">
      <w:r w:rsidRPr="00D647A7">
        <w:t>Investičné priority:</w:t>
      </w:r>
    </w:p>
    <w:p w:rsidR="007E1D8D" w:rsidRPr="00D647A7" w:rsidRDefault="005C4CFA" w:rsidP="00D647A7">
      <w:r w:rsidRPr="00D647A7">
        <w:lastRenderedPageBreak/>
        <w:t xml:space="preserve">&amp;T </w:t>
      </w:r>
      <w:r w:rsidR="007E1D8D" w:rsidRPr="00D647A7">
        <w:t>Posilnenie regionálnej mobility prostredníctvom prepojenia sekundárnych a terciárnych uzlov s infraštruktúrou TEN-T.</w:t>
      </w:r>
    </w:p>
    <w:p w:rsidR="007E1D8D" w:rsidRPr="00D647A7" w:rsidRDefault="007E1D8D" w:rsidP="00D647A7"/>
    <w:p w:rsidR="007E1D8D" w:rsidRPr="00D647A7" w:rsidRDefault="005C4CFA" w:rsidP="00D647A7">
      <w:r w:rsidRPr="00D647A7">
        <w:t xml:space="preserve">&amp;5 </w:t>
      </w:r>
      <w:r w:rsidR="007E1D8D" w:rsidRPr="00D647A7">
        <w:t xml:space="preserve">Tematický cieľ 9 - Podpora sociálneho začlenenia a boj proti chudobe </w:t>
      </w:r>
    </w:p>
    <w:p w:rsidR="007E1D8D" w:rsidRPr="00D647A7" w:rsidRDefault="007E1D8D" w:rsidP="00D647A7">
      <w:r w:rsidRPr="00D647A7">
        <w:t>Investičné priority:</w:t>
      </w:r>
    </w:p>
    <w:p w:rsidR="000519F7" w:rsidRPr="00D647A7" w:rsidRDefault="005C4CFA" w:rsidP="00D647A7">
      <w:r w:rsidRPr="00D647A7">
        <w:t xml:space="preserve">&amp;T </w:t>
      </w:r>
      <w:r w:rsidR="007E1D8D" w:rsidRPr="00D647A7">
        <w:t>Investície do zdravotníckej a sociálnej infraštruktúry, ktoré prispievajú k</w:t>
      </w:r>
      <w:r w:rsidR="006D23A4" w:rsidRPr="00D647A7">
        <w:t> </w:t>
      </w:r>
      <w:r w:rsidR="007E1D8D" w:rsidRPr="00D647A7">
        <w:t>regionálnemu</w:t>
      </w:r>
      <w:r w:rsidR="006D23A4" w:rsidRPr="00D647A7">
        <w:br/>
      </w:r>
      <w:r w:rsidR="007E1D8D" w:rsidRPr="00D647A7">
        <w:t>a miestnemu rozvoju, znižujú nerovnosť z hľadiska zdravotného postavenia a</w:t>
      </w:r>
      <w:r w:rsidR="006D23A4" w:rsidRPr="00D647A7">
        <w:t> </w:t>
      </w:r>
      <w:r w:rsidR="007E1D8D" w:rsidRPr="00D647A7">
        <w:t>prechod</w:t>
      </w:r>
      <w:r w:rsidR="006D23A4" w:rsidRPr="00D647A7">
        <w:br/>
      </w:r>
      <w:r w:rsidR="007E1D8D" w:rsidRPr="00D647A7">
        <w:t xml:space="preserve">z inštitucionálnych služieb na </w:t>
      </w:r>
      <w:proofErr w:type="spellStart"/>
      <w:r w:rsidR="007E1D8D" w:rsidRPr="00D647A7">
        <w:t>komunitné</w:t>
      </w:r>
      <w:proofErr w:type="spellEnd"/>
      <w:r w:rsidR="007E1D8D" w:rsidRPr="00D647A7">
        <w:t>.</w:t>
      </w:r>
      <w:r w:rsidR="00D12EC7" w:rsidRPr="00D647A7">
        <w:t xml:space="preserve"> </w:t>
      </w:r>
    </w:p>
    <w:p w:rsidR="000519F7" w:rsidRPr="00D647A7" w:rsidRDefault="000519F7" w:rsidP="00D647A7"/>
    <w:p w:rsidR="000519F7" w:rsidRPr="00D647A7" w:rsidRDefault="005C4CFA" w:rsidP="00D647A7">
      <w:r w:rsidRPr="00D647A7">
        <w:t xml:space="preserve">&amp;5 </w:t>
      </w:r>
      <w:r w:rsidR="000519F7" w:rsidRPr="00D647A7">
        <w:t>Podpora – EFRR, KF, ESF</w:t>
      </w:r>
    </w:p>
    <w:p w:rsidR="000519F7" w:rsidRPr="00D647A7" w:rsidRDefault="005C4CFA" w:rsidP="00D647A7">
      <w:r w:rsidRPr="00D647A7">
        <w:t xml:space="preserve">&amp;5 </w:t>
      </w:r>
      <w:r w:rsidR="000519F7" w:rsidRPr="00D647A7">
        <w:t xml:space="preserve">Tematický cieľ 11 - Zvyšovanie inštitucionálnych kapacít a efektivity verejnej správy </w:t>
      </w:r>
    </w:p>
    <w:p w:rsidR="000519F7" w:rsidRPr="00D647A7" w:rsidRDefault="000519F7" w:rsidP="00D647A7">
      <w:r w:rsidRPr="00D647A7">
        <w:t>Investičné priority:</w:t>
      </w:r>
    </w:p>
    <w:p w:rsidR="000519F7" w:rsidRPr="00D647A7" w:rsidRDefault="005C4CFA" w:rsidP="00D647A7">
      <w:r w:rsidRPr="00D647A7">
        <w:t xml:space="preserve">&amp;T </w:t>
      </w:r>
      <w:r w:rsidR="000519F7" w:rsidRPr="00D647A7">
        <w:t xml:space="preserve">Posilnenie inštitucionálnej kapacity a účinnosti orgánov verejnej správy a verejných služieb súvisiacich s realizáciou EFRR a podpora akcií týkajúcich sa inštitucionálnej kapacity a účinnosti verejnej správy podporovaných ESF. </w:t>
      </w:r>
    </w:p>
    <w:p w:rsidR="000519F7" w:rsidRPr="00D647A7" w:rsidRDefault="005C4CFA" w:rsidP="00D647A7">
      <w:r w:rsidRPr="00D647A7">
        <w:t xml:space="preserve">&amp;T </w:t>
      </w:r>
      <w:r w:rsidR="000519F7" w:rsidRPr="00D647A7">
        <w:t>Posilnenie inštitucionálnych kapacít a účinnosti verejnej správy a verejných služieb spojených s implementáciou KF.</w:t>
      </w:r>
    </w:p>
    <w:p w:rsidR="000519F7" w:rsidRPr="00D647A7" w:rsidRDefault="005C4CFA" w:rsidP="00D647A7">
      <w:r w:rsidRPr="00D647A7">
        <w:t xml:space="preserve">&amp;T </w:t>
      </w:r>
      <w:r w:rsidR="000519F7" w:rsidRPr="00D647A7">
        <w:t>Investície do inštitucionálnych kapacít a do efektívnosti verejnej správy a verejných služieb s ohľadom na reformy, lepšiu reguláciu a dobrú správu.</w:t>
      </w:r>
    </w:p>
    <w:p w:rsidR="00D12EC7" w:rsidRPr="00D647A7" w:rsidRDefault="005C4CFA" w:rsidP="00D647A7">
      <w:r w:rsidRPr="00D647A7">
        <w:t xml:space="preserve">&amp;T </w:t>
      </w:r>
      <w:r w:rsidR="000519F7" w:rsidRPr="00D647A7">
        <w:t xml:space="preserve">Budovanie kapacít nositeľov politík zamestnanosti, vzdelávania, sociálnych politík </w:t>
      </w:r>
      <w:r w:rsidR="00C8150D" w:rsidRPr="00D647A7">
        <w:br/>
      </w:r>
      <w:r w:rsidR="000519F7" w:rsidRPr="00D647A7">
        <w:t xml:space="preserve">a sektorových a územných stratégií za účelom prípravy a realizácie reforiem na národnej, regionálnej a miestnej  úrovni. </w:t>
      </w:r>
      <w:r w:rsidR="00D12EC7" w:rsidRPr="00D647A7">
        <w:t xml:space="preserve"> </w:t>
      </w:r>
    </w:p>
    <w:p w:rsidR="00562AB0" w:rsidRPr="00D647A7" w:rsidRDefault="00562AB0" w:rsidP="00D647A7"/>
    <w:p w:rsidR="008101FF" w:rsidRPr="00D647A7" w:rsidRDefault="005C4CFA" w:rsidP="00D647A7">
      <w:r w:rsidRPr="00D647A7">
        <w:t xml:space="preserve">&amp;5 </w:t>
      </w:r>
      <w:r w:rsidR="008101FF" w:rsidRPr="00D647A7">
        <w:t>Podpora – KF</w:t>
      </w:r>
    </w:p>
    <w:p w:rsidR="008101FF" w:rsidRPr="00D647A7" w:rsidRDefault="005C4CFA" w:rsidP="00D647A7">
      <w:r w:rsidRPr="00D647A7">
        <w:t xml:space="preserve">&amp;5 </w:t>
      </w:r>
      <w:r w:rsidR="008101FF" w:rsidRPr="00D647A7">
        <w:t>Tematický cieľ 7 - Podpora udržateľnej dopravy a odstraňovanie prekážok v kľúčových sieťových infraštruktúrach</w:t>
      </w:r>
    </w:p>
    <w:p w:rsidR="008101FF" w:rsidRPr="00D647A7" w:rsidRDefault="008101FF" w:rsidP="00D647A7">
      <w:r w:rsidRPr="00D647A7">
        <w:t>Investičné priority:</w:t>
      </w:r>
    </w:p>
    <w:p w:rsidR="008101FF" w:rsidRPr="00D647A7" w:rsidRDefault="005C4CFA" w:rsidP="00D647A7">
      <w:r w:rsidRPr="00D647A7">
        <w:t xml:space="preserve">&amp;T </w:t>
      </w:r>
      <w:r w:rsidR="008101FF" w:rsidRPr="00D647A7">
        <w:t>Rozvoj ekologicky priaznivých a </w:t>
      </w:r>
      <w:proofErr w:type="spellStart"/>
      <w:r w:rsidR="008101FF" w:rsidRPr="00D647A7">
        <w:t>nízkouhlíkových</w:t>
      </w:r>
      <w:proofErr w:type="spellEnd"/>
      <w:r w:rsidR="008101FF" w:rsidRPr="00D647A7">
        <w:t xml:space="preserve"> dopravných systémov a podpora udržateľnej mestskej mobility.</w:t>
      </w:r>
    </w:p>
    <w:p w:rsidR="00DA3126" w:rsidRPr="00D647A7" w:rsidRDefault="00DA3126" w:rsidP="00D647A7"/>
    <w:p w:rsidR="00DA3126" w:rsidRPr="00D647A7" w:rsidRDefault="005C4CFA" w:rsidP="00D647A7">
      <w:r w:rsidRPr="00D647A7">
        <w:t xml:space="preserve">&amp;5 </w:t>
      </w:r>
      <w:r w:rsidR="00DA3126" w:rsidRPr="00D647A7">
        <w:t xml:space="preserve">Podpora </w:t>
      </w:r>
      <w:r w:rsidR="00C8150D" w:rsidRPr="00D647A7">
        <w:t>–</w:t>
      </w:r>
      <w:r w:rsidR="00DA3126" w:rsidRPr="00D647A7">
        <w:t xml:space="preserve"> ESF</w:t>
      </w:r>
    </w:p>
    <w:p w:rsidR="000519F7" w:rsidRPr="00D647A7" w:rsidRDefault="005C4CFA" w:rsidP="00D647A7">
      <w:r w:rsidRPr="00D647A7">
        <w:t xml:space="preserve">&amp;5 </w:t>
      </w:r>
      <w:r w:rsidR="000519F7" w:rsidRPr="00D647A7">
        <w:t>Tematický cieľ 5 - Podpora prispôsobovania sa zmenám klímy, predchádzania a riadenia rizika</w:t>
      </w:r>
    </w:p>
    <w:p w:rsidR="009A188C" w:rsidRPr="00D647A7" w:rsidRDefault="009A188C" w:rsidP="00D647A7">
      <w:r w:rsidRPr="00D647A7">
        <w:t>Investičné priority:</w:t>
      </w:r>
    </w:p>
    <w:p w:rsidR="000519F7" w:rsidRPr="00D647A7" w:rsidRDefault="005C4CFA" w:rsidP="00D647A7">
      <w:r w:rsidRPr="00D647A7">
        <w:lastRenderedPageBreak/>
        <w:t xml:space="preserve">&amp;T </w:t>
      </w:r>
      <w:r w:rsidR="000519F7" w:rsidRPr="00D647A7">
        <w:t xml:space="preserve">V rozsahu zamerania ESF, t. j. prostredníctvom reformy systémov vzdelávania a odbornej prípravy, prispôsobenia zručností, a spôsobilostí, zvyšovania kvalifikácie pracovnej sily </w:t>
      </w:r>
      <w:r w:rsidR="00C8150D" w:rsidRPr="00D647A7">
        <w:br/>
      </w:r>
      <w:r w:rsidR="000519F7" w:rsidRPr="00D647A7">
        <w:t>a vytvárania nových pracovných miest.</w:t>
      </w:r>
    </w:p>
    <w:p w:rsidR="000519F7" w:rsidRPr="00D647A7" w:rsidRDefault="000519F7" w:rsidP="00D647A7"/>
    <w:p w:rsidR="00DA3126" w:rsidRPr="00D647A7" w:rsidRDefault="005C4CFA" w:rsidP="00D647A7">
      <w:r w:rsidRPr="00D647A7">
        <w:t xml:space="preserve">&amp;5 </w:t>
      </w:r>
      <w:r w:rsidR="00DA3126" w:rsidRPr="00D647A7">
        <w:t>Tematický cieľ 9 - Podpora sociálneho začlenenia a boj proti chudobe</w:t>
      </w:r>
    </w:p>
    <w:p w:rsidR="009A188C" w:rsidRPr="00D647A7" w:rsidRDefault="009A188C" w:rsidP="00D647A7">
      <w:r w:rsidRPr="00D647A7">
        <w:t>Investičné priority:</w:t>
      </w:r>
    </w:p>
    <w:p w:rsidR="00DA3126" w:rsidRPr="00D647A7" w:rsidRDefault="005C4CFA" w:rsidP="00D647A7">
      <w:r w:rsidRPr="00D647A7">
        <w:t xml:space="preserve">&amp;T </w:t>
      </w:r>
      <w:r w:rsidR="00DA3126" w:rsidRPr="00D647A7">
        <w:t>Stratégie miestneho rozvoja riadeného spoločenstvom</w:t>
      </w:r>
      <w:r w:rsidR="00C8150D" w:rsidRPr="00D647A7">
        <w:t>.</w:t>
      </w:r>
      <w:r w:rsidR="00905672" w:rsidRPr="00D647A7">
        <w:t xml:space="preserve">  </w:t>
      </w:r>
    </w:p>
    <w:p w:rsidR="008402EB" w:rsidRPr="00D647A7" w:rsidRDefault="008402EB" w:rsidP="00D647A7"/>
    <w:p w:rsidR="00344A30" w:rsidRPr="00D647A7" w:rsidRDefault="00344A30" w:rsidP="00D647A7">
      <w:r w:rsidRPr="00D647A7">
        <w:t>Z hľadiska mechanizmu tematickej konce</w:t>
      </w:r>
      <w:r w:rsidR="00AE6E73" w:rsidRPr="00D647A7">
        <w:t>n</w:t>
      </w:r>
      <w:r w:rsidRPr="00D647A7">
        <w:t>trácie vyplýva, že pri spo</w:t>
      </w:r>
      <w:r w:rsidR="00C97DA3" w:rsidRPr="00D647A7">
        <w:t>ločnom financovaní z EFRR a</w:t>
      </w:r>
      <w:r w:rsidR="00270408" w:rsidRPr="00D647A7">
        <w:t> </w:t>
      </w:r>
      <w:r w:rsidR="00C97DA3" w:rsidRPr="00D647A7">
        <w:t>KF</w:t>
      </w:r>
      <w:r w:rsidR="00270408" w:rsidRPr="00D647A7">
        <w:t xml:space="preserve"> EÚ</w:t>
      </w:r>
      <w:r w:rsidR="00C97DA3" w:rsidRPr="00D647A7">
        <w:t xml:space="preserve"> </w:t>
      </w:r>
      <w:r w:rsidRPr="00D647A7">
        <w:t>bude pre oblasť podpory „Základná infraštruktúra“</w:t>
      </w:r>
      <w:r w:rsidR="00F741B8" w:rsidRPr="00D647A7">
        <w:t>,</w:t>
      </w:r>
      <w:r w:rsidRPr="00D647A7">
        <w:t xml:space="preserve"> </w:t>
      </w:r>
      <w:r w:rsidR="00FA0749" w:rsidRPr="00D647A7">
        <w:t>v kategórii menej rozvinutých regiónov</w:t>
      </w:r>
      <w:r w:rsidR="00F741B8" w:rsidRPr="00D647A7">
        <w:t>,</w:t>
      </w:r>
      <w:r w:rsidR="00FA0749" w:rsidRPr="00D647A7">
        <w:t xml:space="preserve"> </w:t>
      </w:r>
      <w:r w:rsidRPr="00D647A7">
        <w:t>hlavné zameranie na podporu energetickej efektívnosti a využitia energie z obnoviteľných zdrojov vo verejných infraštruktúrach</w:t>
      </w:r>
      <w:r w:rsidR="00FA0749" w:rsidRPr="00D647A7">
        <w:t>,</w:t>
      </w:r>
      <w:r w:rsidRPr="00D647A7">
        <w:t xml:space="preserve"> vrátane verejných budo</w:t>
      </w:r>
      <w:r w:rsidR="00C97DA3" w:rsidRPr="00D647A7">
        <w:t>v</w:t>
      </w:r>
      <w:r w:rsidR="00690C09" w:rsidRPr="00D647A7">
        <w:br/>
      </w:r>
      <w:r w:rsidR="00C97DA3" w:rsidRPr="00D647A7">
        <w:t xml:space="preserve">a v sektore bývania. </w:t>
      </w:r>
      <w:r w:rsidRPr="00D647A7">
        <w:t xml:space="preserve">Keďže sa </w:t>
      </w:r>
      <w:r w:rsidR="00C97DA3" w:rsidRPr="00D647A7">
        <w:t xml:space="preserve">pri menej rozvinutých regiónoch </w:t>
      </w:r>
      <w:r w:rsidRPr="00D647A7">
        <w:t xml:space="preserve">bude </w:t>
      </w:r>
      <w:r w:rsidR="00C97DA3" w:rsidRPr="00D647A7">
        <w:t xml:space="preserve">musieť </w:t>
      </w:r>
      <w:r w:rsidRPr="00D647A7">
        <w:t>dosahovať stanovený konce</w:t>
      </w:r>
      <w:r w:rsidR="00C97DA3" w:rsidRPr="00D647A7">
        <w:t>n</w:t>
      </w:r>
      <w:r w:rsidRPr="00D647A7">
        <w:t>tračný mechanizmus minimálneho percentuálneho podielu financovania</w:t>
      </w:r>
      <w:r w:rsidR="00690C09" w:rsidRPr="00D647A7">
        <w:br/>
      </w:r>
      <w:r w:rsidRPr="00D647A7">
        <w:t>na úrovni 12</w:t>
      </w:r>
      <w:r w:rsidR="00C76B58" w:rsidRPr="00D647A7">
        <w:t xml:space="preserve"> </w:t>
      </w:r>
      <w:r w:rsidRPr="00D647A7">
        <w:t>% určeného pre tematický cieľ 4</w:t>
      </w:r>
      <w:r w:rsidR="00C97DA3" w:rsidRPr="00D647A7">
        <w:t>,</w:t>
      </w:r>
      <w:r w:rsidRPr="00D647A7">
        <w:t xml:space="preserve"> </w:t>
      </w:r>
      <w:r w:rsidR="00C97DA3" w:rsidRPr="00D647A7">
        <w:t>p</w:t>
      </w:r>
      <w:r w:rsidRPr="00D647A7">
        <w:t xml:space="preserve">re splnenie stanoveného podielu </w:t>
      </w:r>
      <w:r w:rsidR="00270408" w:rsidRPr="00D647A7">
        <w:t>bude</w:t>
      </w:r>
      <w:r w:rsidRPr="00D647A7">
        <w:t xml:space="preserve"> možné</w:t>
      </w:r>
      <w:r w:rsidR="00270408" w:rsidRPr="00D647A7">
        <w:t xml:space="preserve"> aj</w:t>
      </w:r>
      <w:r w:rsidRPr="00D647A7">
        <w:t xml:space="preserve"> spoločné financovanie z EFRR a KF.</w:t>
      </w:r>
    </w:p>
    <w:p w:rsidR="00C60243" w:rsidRPr="00D647A7" w:rsidRDefault="00C60243" w:rsidP="00D647A7"/>
    <w:p w:rsidR="00344A30" w:rsidRPr="00D647A7" w:rsidRDefault="00344A30" w:rsidP="00D647A7">
      <w:r w:rsidRPr="00D647A7">
        <w:t>Financovanie z EFRR smerované na energetickú efektívnosť a využitie energie</w:t>
      </w:r>
      <w:r w:rsidR="00690C09" w:rsidRPr="00D647A7">
        <w:br/>
      </w:r>
      <w:r w:rsidRPr="00D647A7">
        <w:t>z obnoviteľných zdrojov vo verejných infraštruktúrach</w:t>
      </w:r>
      <w:r w:rsidR="00C97DA3" w:rsidRPr="00D647A7">
        <w:t>,</w:t>
      </w:r>
      <w:r w:rsidRPr="00D647A7">
        <w:t xml:space="preserve"> vrátane verejných</w:t>
      </w:r>
      <w:r w:rsidR="00C97DA3" w:rsidRPr="00D647A7">
        <w:t xml:space="preserve"> budov a v sektore bývania v</w:t>
      </w:r>
      <w:r w:rsidR="00AD418F" w:rsidRPr="00D647A7">
        <w:t> </w:t>
      </w:r>
      <w:r w:rsidR="00545A40" w:rsidRPr="00D647A7">
        <w:t>BSK</w:t>
      </w:r>
      <w:r w:rsidR="00AD418F" w:rsidRPr="00D647A7">
        <w:t>,</w:t>
      </w:r>
      <w:r w:rsidRPr="00D647A7">
        <w:t xml:space="preserve"> sa bude zároveň započítavať pre splnenie minimálneho podielu financovania na úrovni 20</w:t>
      </w:r>
      <w:r w:rsidR="00690C09" w:rsidRPr="00D647A7">
        <w:t xml:space="preserve"> </w:t>
      </w:r>
      <w:r w:rsidRPr="00D647A7">
        <w:t>% pre tematický cieľ 4</w:t>
      </w:r>
      <w:r w:rsidR="00270408" w:rsidRPr="00D647A7">
        <w:t>,</w:t>
      </w:r>
      <w:r w:rsidRPr="00D647A7">
        <w:t xml:space="preserve"> v kategórii viac rozvinutý</w:t>
      </w:r>
      <w:r w:rsidR="00AE6E73" w:rsidRPr="00D647A7">
        <w:t>c</w:t>
      </w:r>
      <w:r w:rsidRPr="00D647A7">
        <w:t>h regiónov.</w:t>
      </w:r>
    </w:p>
    <w:p w:rsidR="00C4640C" w:rsidRPr="00D647A7" w:rsidRDefault="00C4640C" w:rsidP="00D647A7"/>
    <w:p w:rsidR="008402EB" w:rsidRPr="00D647A7" w:rsidRDefault="005C4CFA" w:rsidP="00D647A7">
      <w:r w:rsidRPr="00D647A7">
        <w:t xml:space="preserve">&amp;5 </w:t>
      </w:r>
      <w:r w:rsidR="008402EB" w:rsidRPr="00D647A7">
        <w:t>Ľudské zdroje, zamestnanosť a sociálna inklúzia</w:t>
      </w:r>
    </w:p>
    <w:p w:rsidR="008402EB" w:rsidRPr="00D647A7" w:rsidRDefault="008402EB" w:rsidP="00D647A7"/>
    <w:p w:rsidR="009F563F" w:rsidRPr="00D647A7" w:rsidRDefault="009F563F" w:rsidP="00D647A7">
      <w:r w:rsidRPr="00D647A7">
        <w:t xml:space="preserve">Vzdelávanie a rozvoj ľudských zdrojov (zdravá a kvalifikovaná pracovná sila) </w:t>
      </w:r>
      <w:r w:rsidR="00C76B58" w:rsidRPr="00D647A7">
        <w:br/>
      </w:r>
      <w:r w:rsidRPr="00D647A7">
        <w:t>sú predpokladom udržateľného rastu a konkur</w:t>
      </w:r>
      <w:r w:rsidR="007627E7" w:rsidRPr="00D647A7">
        <w:t xml:space="preserve">encieschopnosti. Prioritne sa </w:t>
      </w:r>
      <w:r w:rsidR="00C4640C" w:rsidRPr="00D647A7">
        <w:t>SR</w:t>
      </w:r>
      <w:r w:rsidRPr="00D647A7">
        <w:t xml:space="preserve"> bude snažiť dosiahnuť sociálnu súdržnosť v regiónoch založenú na rovnosti príležitostí a na znižovaní chudoby. Z dlhodobého hľadiska bude veľkým prínosom zosúladenie ponuky vzdelávania s potrebami trhu práce, z krátkodobého hľadiska</w:t>
      </w:r>
      <w:r w:rsidR="00C4640C" w:rsidRPr="00D647A7">
        <w:t xml:space="preserve"> </w:t>
      </w:r>
      <w:r w:rsidRPr="00D647A7">
        <w:t xml:space="preserve">je nevyhnutné riešiť </w:t>
      </w:r>
      <w:r w:rsidR="00400274" w:rsidRPr="00D647A7">
        <w:t xml:space="preserve">vysokú </w:t>
      </w:r>
      <w:r w:rsidRPr="00D647A7">
        <w:t>nezamestnanosť, zvlášť v kategórii mladých nezamestnaných</w:t>
      </w:r>
      <w:r w:rsidR="00C4640C" w:rsidRPr="00D647A7">
        <w:t xml:space="preserve"> a dlhodobo </w:t>
      </w:r>
      <w:r w:rsidRPr="00D647A7">
        <w:t xml:space="preserve">nezamestnaných osôb. </w:t>
      </w:r>
      <w:r w:rsidR="00AD418F" w:rsidRPr="00D647A7">
        <w:br/>
      </w:r>
      <w:r w:rsidR="007627E7" w:rsidRPr="00D647A7">
        <w:t xml:space="preserve">Osobitnú pozornosť chce </w:t>
      </w:r>
      <w:r w:rsidR="00C4640C" w:rsidRPr="00D647A7">
        <w:t>SR</w:t>
      </w:r>
      <w:r w:rsidRPr="00D647A7">
        <w:t xml:space="preserve"> venovať sociálnej inklúzii, najmä v súvislosti so sociálne vylúčenými spoločenstvami</w:t>
      </w:r>
      <w:r w:rsidR="005F6461" w:rsidRPr="00D647A7">
        <w:t>,</w:t>
      </w:r>
      <w:r w:rsidR="00AD418F" w:rsidRPr="00D647A7">
        <w:t xml:space="preserve"> </w:t>
      </w:r>
      <w:r w:rsidR="00293615" w:rsidRPr="00D647A7">
        <w:t>so znevýhodnenými skupinami obyvateľstva</w:t>
      </w:r>
      <w:r w:rsidR="005F6461" w:rsidRPr="00D647A7">
        <w:t xml:space="preserve"> a obyvateľmi </w:t>
      </w:r>
      <w:proofErr w:type="spellStart"/>
      <w:r w:rsidR="005F6461" w:rsidRPr="00D647A7">
        <w:t>marginalizovaných</w:t>
      </w:r>
      <w:proofErr w:type="spellEnd"/>
      <w:r w:rsidR="005F6461" w:rsidRPr="00D647A7">
        <w:t xml:space="preserve"> rómskych komunít</w:t>
      </w:r>
      <w:r w:rsidR="007B30D9" w:rsidRPr="00D647A7">
        <w:t xml:space="preserve">, ako aj podpore starostlivosti o závislého člena rodiny a podpore prechodu inštitucionálnej sociálnej starostlivosti na </w:t>
      </w:r>
      <w:proofErr w:type="spellStart"/>
      <w:r w:rsidR="007B30D9" w:rsidRPr="00D647A7">
        <w:t>komunitnú</w:t>
      </w:r>
      <w:proofErr w:type="spellEnd"/>
      <w:r w:rsidR="007B30D9" w:rsidRPr="00D647A7">
        <w:t xml:space="preserve"> úroveň.</w:t>
      </w:r>
    </w:p>
    <w:p w:rsidR="00270408" w:rsidRPr="00D647A7" w:rsidRDefault="00270408" w:rsidP="00D647A7"/>
    <w:p w:rsidR="007F358F" w:rsidRPr="00D647A7" w:rsidRDefault="00E847B9" w:rsidP="00D647A7">
      <w:r w:rsidRPr="00D647A7">
        <w:t xml:space="preserve">Miera zamestnanosti 15 – 64 ročných dosiahla </w:t>
      </w:r>
      <w:r w:rsidR="009E208A" w:rsidRPr="00D647A7">
        <w:t xml:space="preserve">na Slovensku </w:t>
      </w:r>
      <w:r w:rsidR="00270408" w:rsidRPr="00D647A7">
        <w:t xml:space="preserve">v roku 2011 </w:t>
      </w:r>
      <w:r w:rsidRPr="00D647A7">
        <w:t>úroveň</w:t>
      </w:r>
      <w:r w:rsidR="00400274" w:rsidRPr="00D647A7">
        <w:t xml:space="preserve"> 59,5 %, </w:t>
      </w:r>
      <w:r w:rsidR="00AD418F" w:rsidRPr="00D647A7">
        <w:br/>
      </w:r>
      <w:r w:rsidR="00400274" w:rsidRPr="00D647A7">
        <w:t>z toho</w:t>
      </w:r>
      <w:r w:rsidRPr="00D647A7">
        <w:t xml:space="preserve"> 52,7 %</w:t>
      </w:r>
      <w:r w:rsidR="00400274" w:rsidRPr="00D647A7">
        <w:t xml:space="preserve"> </w:t>
      </w:r>
      <w:r w:rsidRPr="00D647A7">
        <w:t>u žien a 66,3 % u</w:t>
      </w:r>
      <w:r w:rsidR="00270408" w:rsidRPr="00D647A7">
        <w:t> </w:t>
      </w:r>
      <w:r w:rsidRPr="00D647A7">
        <w:t>mužov</w:t>
      </w:r>
      <w:r w:rsidR="00270408" w:rsidRPr="00D647A7">
        <w:t xml:space="preserve"> a</w:t>
      </w:r>
      <w:r w:rsidRPr="00D647A7">
        <w:t xml:space="preserve"> medziročne </w:t>
      </w:r>
      <w:r w:rsidR="00270408" w:rsidRPr="00D647A7">
        <w:t xml:space="preserve">sa </w:t>
      </w:r>
      <w:r w:rsidRPr="00D647A7">
        <w:t>zvýšila u</w:t>
      </w:r>
      <w:r w:rsidR="00270408" w:rsidRPr="00D647A7">
        <w:t> </w:t>
      </w:r>
      <w:r w:rsidRPr="00D647A7">
        <w:t>žien</w:t>
      </w:r>
      <w:r w:rsidR="00270408" w:rsidRPr="00D647A7">
        <w:t>, ako</w:t>
      </w:r>
      <w:r w:rsidRPr="00D647A7">
        <w:t xml:space="preserve"> aj u mužov. Podobný vývoj majú aj miery zamestnanosti vekových skup</w:t>
      </w:r>
      <w:r w:rsidR="00C76B58" w:rsidRPr="00D647A7">
        <w:t>ín</w:t>
      </w:r>
      <w:r w:rsidRPr="00D647A7">
        <w:t xml:space="preserve"> 20 – 64 ročných, relevantných pre stratégiu Európa 2020. U 20 – </w:t>
      </w:r>
      <w:r w:rsidRPr="00D647A7">
        <w:lastRenderedPageBreak/>
        <w:t>64 ročných mužov dosiahla miera zamestnanosti</w:t>
      </w:r>
      <w:r w:rsidR="00400274" w:rsidRPr="00D647A7">
        <w:t xml:space="preserve"> 65,1 %, z toho u mužov</w:t>
      </w:r>
      <w:r w:rsidRPr="00D647A7">
        <w:t xml:space="preserve"> 72,7 %</w:t>
      </w:r>
      <w:r w:rsidR="00400274" w:rsidRPr="00D647A7">
        <w:t xml:space="preserve"> a </w:t>
      </w:r>
      <w:r w:rsidRPr="00D647A7">
        <w:t xml:space="preserve">u žien tej istej vekovej skupiny 57,6 %. Miera nezamestnanosti </w:t>
      </w:r>
      <w:r w:rsidR="00AD418F" w:rsidRPr="00D647A7">
        <w:br/>
      </w:r>
      <w:r w:rsidRPr="00D647A7">
        <w:t xml:space="preserve">15 a viac ročných </w:t>
      </w:r>
      <w:r w:rsidR="00D44C77" w:rsidRPr="00D647A7">
        <w:t xml:space="preserve">dosiahla </w:t>
      </w:r>
      <w:r w:rsidR="009E208A" w:rsidRPr="00D647A7">
        <w:t xml:space="preserve">na Slovensku </w:t>
      </w:r>
      <w:r w:rsidRPr="00D647A7">
        <w:t>v roku 2011</w:t>
      </w:r>
      <w:r w:rsidR="00270408" w:rsidRPr="00D647A7">
        <w:t xml:space="preserve"> úroveň</w:t>
      </w:r>
      <w:r w:rsidRPr="00D647A7">
        <w:t xml:space="preserve"> 13,6 % u žien a 13,5 % </w:t>
      </w:r>
      <w:r w:rsidR="00AD418F" w:rsidRPr="00D647A7">
        <w:br/>
      </w:r>
      <w:r w:rsidRPr="00D647A7">
        <w:t xml:space="preserve">u mužov. </w:t>
      </w:r>
      <w:r w:rsidR="003B7231" w:rsidRPr="00D647A7">
        <w:t>Miera dlhodobej nezamestnanosti</w:t>
      </w:r>
      <w:r w:rsidR="00400274" w:rsidRPr="00D647A7">
        <w:t xml:space="preserve"> </w:t>
      </w:r>
      <w:r w:rsidR="00270408" w:rsidRPr="00D647A7">
        <w:t>je</w:t>
      </w:r>
      <w:r w:rsidR="00C76B58" w:rsidRPr="00D647A7">
        <w:t xml:space="preserve"> </w:t>
      </w:r>
      <w:r w:rsidR="008402EB" w:rsidRPr="00D647A7">
        <w:t>na Slovensku 9,2</w:t>
      </w:r>
      <w:r w:rsidR="00F86D2A" w:rsidRPr="00D647A7">
        <w:t xml:space="preserve"> </w:t>
      </w:r>
      <w:r w:rsidR="008402EB" w:rsidRPr="00D647A7">
        <w:t>% a je najvyššia v EÚ (miera dlhodobej nezamestnanosti za rok 2011 bola u mužov 9,3</w:t>
      </w:r>
      <w:r w:rsidR="00F86D2A" w:rsidRPr="00D647A7">
        <w:t xml:space="preserve"> </w:t>
      </w:r>
      <w:r w:rsidR="008402EB" w:rsidRPr="00D647A7">
        <w:t>% a u žien 9</w:t>
      </w:r>
      <w:r w:rsidR="00F86D2A" w:rsidRPr="00D647A7">
        <w:t xml:space="preserve"> </w:t>
      </w:r>
      <w:r w:rsidR="008402EB" w:rsidRPr="00D647A7">
        <w:t>%). Súvisí to hlavne s celkovým nedostatkom kvalifikovanej pracovnej sily</w:t>
      </w:r>
      <w:r w:rsidR="005F6461" w:rsidRPr="00D647A7">
        <w:t xml:space="preserve"> a nízk</w:t>
      </w:r>
      <w:r w:rsidR="00AD418F" w:rsidRPr="00D647A7">
        <w:t>ou</w:t>
      </w:r>
      <w:r w:rsidR="005F6461" w:rsidRPr="00D647A7">
        <w:t xml:space="preserve"> vzdelanostn</w:t>
      </w:r>
      <w:r w:rsidR="00AD418F" w:rsidRPr="00D647A7">
        <w:t>ou</w:t>
      </w:r>
      <w:r w:rsidR="005F6461" w:rsidRPr="00D647A7">
        <w:t xml:space="preserve"> úrov</w:t>
      </w:r>
      <w:r w:rsidR="00AD418F" w:rsidRPr="00D647A7">
        <w:t>ňou</w:t>
      </w:r>
      <w:r w:rsidR="005F6461" w:rsidRPr="00D647A7">
        <w:t xml:space="preserve"> </w:t>
      </w:r>
      <w:r w:rsidR="00AD418F" w:rsidRPr="00D647A7">
        <w:br/>
      </w:r>
      <w:r w:rsidR="005F6461" w:rsidRPr="00D647A7">
        <w:t>v kategórii dlhodobo nezamestnaných</w:t>
      </w:r>
      <w:r w:rsidR="008402EB" w:rsidRPr="00D647A7">
        <w:t>. Miera nezamestnanosti vo vidieckych oblastiach je výrazne vyššia ako</w:t>
      </w:r>
      <w:r w:rsidR="00293615" w:rsidRPr="00D647A7">
        <w:t xml:space="preserve"> </w:t>
      </w:r>
      <w:r w:rsidR="008402EB" w:rsidRPr="00D647A7">
        <w:t>v mestských oblastiach. Pre celkové zvýšenie zamestnanosti bude potrebné vykonať zmeny v aktívnych politikách trhu práce, programoch</w:t>
      </w:r>
      <w:r w:rsidR="00CA63A5" w:rsidRPr="00D647A7">
        <w:t xml:space="preserve"> </w:t>
      </w:r>
      <w:proofErr w:type="spellStart"/>
      <w:r w:rsidR="008402EB" w:rsidRPr="00D647A7">
        <w:t>medzitrhu</w:t>
      </w:r>
      <w:proofErr w:type="spellEnd"/>
      <w:r w:rsidR="008402EB" w:rsidRPr="00D647A7">
        <w:t xml:space="preserve"> práce, zabezpečiť prepojenie vzdelávacieho systému s trhom práce, ako aj zvýšiť flexibilitu Zákonníka práce.</w:t>
      </w:r>
      <w:r w:rsidR="00CA63A5" w:rsidRPr="00D647A7">
        <w:t xml:space="preserve"> </w:t>
      </w:r>
      <w:r w:rsidR="007F358F" w:rsidRPr="00D647A7">
        <w:t>Taktiež bude potrebné prijať opatrenia na podporu zníženia nezamestnanosti mladých ľudí</w:t>
      </w:r>
      <w:r w:rsidR="00293615" w:rsidRPr="00D647A7">
        <w:t xml:space="preserve"> a zvýšenia zamestnanosti ľudí so zdravotným a mentálnym </w:t>
      </w:r>
      <w:r w:rsidR="005F6461" w:rsidRPr="00D647A7">
        <w:t>postihnutím</w:t>
      </w:r>
      <w:r w:rsidR="00293615" w:rsidRPr="00D647A7">
        <w:t>.</w:t>
      </w:r>
      <w:r w:rsidR="007F358F" w:rsidRPr="00D647A7">
        <w:t xml:space="preserve"> </w:t>
      </w:r>
    </w:p>
    <w:p w:rsidR="008402EB" w:rsidRPr="00D647A7" w:rsidRDefault="008402EB" w:rsidP="00D647A7"/>
    <w:p w:rsidR="008402EB" w:rsidRPr="00D647A7" w:rsidRDefault="0086231C" w:rsidP="00D647A7">
      <w:r w:rsidRPr="00D647A7">
        <w:t xml:space="preserve">V roku 2010 sa nachádzalo v </w:t>
      </w:r>
      <w:r w:rsidR="00A57C1A" w:rsidRPr="00D647A7">
        <w:t xml:space="preserve">riziku chudoby </w:t>
      </w:r>
      <w:r w:rsidRPr="00D647A7">
        <w:t xml:space="preserve">12,2 % žien a 11,7 % mužov, pričom podiel </w:t>
      </w:r>
      <w:r w:rsidR="004D2757" w:rsidRPr="00D647A7">
        <w:t>osôb</w:t>
      </w:r>
      <w:r w:rsidRPr="00D647A7">
        <w:t xml:space="preserve"> v </w:t>
      </w:r>
      <w:r w:rsidR="00A57C1A" w:rsidRPr="00D647A7">
        <w:t xml:space="preserve">pretrvávajúcom riziku chudoby </w:t>
      </w:r>
      <w:r w:rsidR="003B7231" w:rsidRPr="00D647A7">
        <w:t xml:space="preserve">v tom istom roku </w:t>
      </w:r>
      <w:r w:rsidRPr="00D647A7">
        <w:t>dosiahol</w:t>
      </w:r>
      <w:r w:rsidR="004D2757" w:rsidRPr="00D647A7">
        <w:t xml:space="preserve"> 5,4 %; u mužov </w:t>
      </w:r>
      <w:r w:rsidRPr="00D647A7">
        <w:t>5,1 %</w:t>
      </w:r>
      <w:r w:rsidR="003B7231" w:rsidRPr="00D647A7">
        <w:t xml:space="preserve"> a u žien 5,6 %. </w:t>
      </w:r>
      <w:r w:rsidR="00E33649" w:rsidRPr="00D647A7">
        <w:t xml:space="preserve">Podiel ľudí ohrozených chudobou alebo sociálnym vylúčením, ako aj celkové výdavky na sociálnu ochranu vo vzťahu k HDP sú pod priemerom EÚ. </w:t>
      </w:r>
      <w:r w:rsidR="008402EB" w:rsidRPr="00D647A7">
        <w:t xml:space="preserve">Vyššiemu riziku chudoby čelia najmä </w:t>
      </w:r>
      <w:proofErr w:type="spellStart"/>
      <w:r w:rsidR="008402EB" w:rsidRPr="00D647A7">
        <w:t>marginalizované</w:t>
      </w:r>
      <w:proofErr w:type="spellEnd"/>
      <w:r w:rsidR="008402EB" w:rsidRPr="00D647A7">
        <w:t xml:space="preserve"> rómske komunity, ktoré žijú prevažne vo</w:t>
      </w:r>
      <w:r w:rsidR="00F86D2A" w:rsidRPr="00D647A7">
        <w:t> </w:t>
      </w:r>
      <w:r w:rsidR="008402EB" w:rsidRPr="00D647A7">
        <w:t>vidieckych sídlach. Pre riešenie tejto problematiky je potrebné sústrediť sa na oblasť vzdelávania, zamestnanosti, zdravia, bývania a nediskriminácie.</w:t>
      </w:r>
    </w:p>
    <w:p w:rsidR="00C60243" w:rsidRPr="00D647A7" w:rsidRDefault="00C60243" w:rsidP="00D647A7"/>
    <w:p w:rsidR="00C76B58" w:rsidRPr="00D647A7" w:rsidRDefault="008402EB" w:rsidP="00D647A7">
      <w:r w:rsidRPr="00D647A7">
        <w:t>Miera zamestnanosti žien s deťmi je dlhodobo nízka (od roku 2009 sa pohybuje okolo 55</w:t>
      </w:r>
      <w:r w:rsidR="00F86D2A" w:rsidRPr="00D647A7">
        <w:t xml:space="preserve"> </w:t>
      </w:r>
      <w:r w:rsidRPr="00D647A7">
        <w:t xml:space="preserve">%) aj </w:t>
      </w:r>
      <w:r w:rsidR="00B62267" w:rsidRPr="00D647A7">
        <w:t>preto</w:t>
      </w:r>
      <w:r w:rsidRPr="00D647A7">
        <w:t>, že na Slovensku chýbajú služby starostlivosti o deti, a to najmä do 3 rokov. Z toh</w:t>
      </w:r>
      <w:r w:rsidR="00B62267" w:rsidRPr="00D647A7">
        <w:t>t</w:t>
      </w:r>
      <w:r w:rsidRPr="00D647A7">
        <w:t xml:space="preserve">o dôvodu </w:t>
      </w:r>
      <w:r w:rsidR="00B62267" w:rsidRPr="00D647A7">
        <w:t xml:space="preserve">zostávajú </w:t>
      </w:r>
      <w:r w:rsidRPr="00D647A7">
        <w:t>často práve ženy (aj vzhľadom na pretrvávajúce rodové stereotypy) v domácnosti a</w:t>
      </w:r>
      <w:r w:rsidR="00B62267" w:rsidRPr="00D647A7">
        <w:t> </w:t>
      </w:r>
      <w:r w:rsidRPr="00D647A7">
        <w:t>strácajú</w:t>
      </w:r>
      <w:r w:rsidR="00B62267" w:rsidRPr="00D647A7">
        <w:t xml:space="preserve"> tak</w:t>
      </w:r>
      <w:r w:rsidRPr="00D647A7">
        <w:t xml:space="preserve"> zručnosti a možnosť uplatniť sa na trhu práce. </w:t>
      </w:r>
      <w:r w:rsidR="00B62267" w:rsidRPr="00D647A7">
        <w:t>N</w:t>
      </w:r>
      <w:r w:rsidRPr="00D647A7">
        <w:t xml:space="preserve">ižšia zamestnanosť žien je </w:t>
      </w:r>
      <w:r w:rsidR="00B62267" w:rsidRPr="00D647A7">
        <w:t xml:space="preserve">zároveň </w:t>
      </w:r>
      <w:r w:rsidRPr="00D647A7">
        <w:t xml:space="preserve">spôsobená aj tým, že mnohé z nich sa starajú o ďalších závislých členov rodiny, najmä starších príbuzných z dôvodu nedostatku dostupných sociálnych </w:t>
      </w:r>
      <w:r w:rsidR="007A12B2" w:rsidRPr="00D647A7">
        <w:t xml:space="preserve">a zdravotných </w:t>
      </w:r>
      <w:r w:rsidRPr="00D647A7">
        <w:t xml:space="preserve">služieb starostlivosti o starších ľudí. </w:t>
      </w:r>
      <w:r w:rsidR="00B62267" w:rsidRPr="00D647A7">
        <w:t>Z týchto dôvodov sú</w:t>
      </w:r>
      <w:r w:rsidRPr="00D647A7">
        <w:t> </w:t>
      </w:r>
      <w:r w:rsidR="008446BF" w:rsidRPr="00D647A7">
        <w:t xml:space="preserve">v </w:t>
      </w:r>
      <w:r w:rsidRPr="00D647A7">
        <w:t>záujme</w:t>
      </w:r>
      <w:r w:rsidR="00CA63A5" w:rsidRPr="00D647A7">
        <w:t xml:space="preserve"> </w:t>
      </w:r>
      <w:r w:rsidRPr="00D647A7">
        <w:t>zosúladenia pracovných, rodičovských a súkromných povinností v oblasti zamestnanosti nevyhnutné investície</w:t>
      </w:r>
      <w:r w:rsidR="00B62267" w:rsidRPr="00D647A7">
        <w:t xml:space="preserve"> aj</w:t>
      </w:r>
      <w:r w:rsidRPr="00D647A7">
        <w:t xml:space="preserve"> do infraštruktúry vzdelávania</w:t>
      </w:r>
      <w:r w:rsidR="00F86D2A" w:rsidRPr="00D647A7">
        <w:t> </w:t>
      </w:r>
      <w:r w:rsidRPr="00D647A7">
        <w:t>predškolsk</w:t>
      </w:r>
      <w:r w:rsidR="00D44C77" w:rsidRPr="00D647A7">
        <w:t>ého</w:t>
      </w:r>
      <w:r w:rsidRPr="00D647A7">
        <w:t xml:space="preserve"> vek</w:t>
      </w:r>
      <w:r w:rsidR="0086231C" w:rsidRPr="00D647A7">
        <w:t>u</w:t>
      </w:r>
      <w:r w:rsidR="00036BC7" w:rsidRPr="00D647A7">
        <w:t>,</w:t>
      </w:r>
      <w:r w:rsidR="008446BF" w:rsidRPr="00D647A7">
        <w:t xml:space="preserve"> </w:t>
      </w:r>
      <w:r w:rsidRPr="00D647A7">
        <w:t xml:space="preserve">infraštruktúry sociálnych </w:t>
      </w:r>
      <w:r w:rsidR="007A12B2" w:rsidRPr="00D647A7">
        <w:t xml:space="preserve">a zdravotných </w:t>
      </w:r>
      <w:r w:rsidRPr="00D647A7">
        <w:t>služieb pre staršie osoby a osoby so</w:t>
      </w:r>
      <w:r w:rsidR="00F86D2A" w:rsidRPr="00D647A7">
        <w:t> </w:t>
      </w:r>
      <w:r w:rsidRPr="00D647A7">
        <w:t>zdravotným znevýhodnením</w:t>
      </w:r>
      <w:r w:rsidR="00036BC7" w:rsidRPr="00D647A7">
        <w:t xml:space="preserve"> a opatrení na</w:t>
      </w:r>
      <w:r w:rsidR="00D44C77" w:rsidRPr="00D647A7">
        <w:t xml:space="preserve"> vyššie</w:t>
      </w:r>
      <w:r w:rsidR="00036BC7" w:rsidRPr="00D647A7">
        <w:t xml:space="preserve"> využívanie pružného pracovného času</w:t>
      </w:r>
      <w:r w:rsidRPr="00D647A7">
        <w:t>.</w:t>
      </w:r>
    </w:p>
    <w:p w:rsidR="008402EB" w:rsidRPr="00D647A7" w:rsidRDefault="008402EB" w:rsidP="00D647A7"/>
    <w:p w:rsidR="007A12B2" w:rsidRPr="00D647A7" w:rsidRDefault="007A12B2" w:rsidP="00D647A7">
      <w:r w:rsidRPr="00D647A7">
        <w:t xml:space="preserve">V oblasti zdravotnej starostlivosti </w:t>
      </w:r>
      <w:r w:rsidR="000519F7" w:rsidRPr="00D647A7">
        <w:t xml:space="preserve">a pomoci v tiesni </w:t>
      </w:r>
      <w:r w:rsidRPr="00D647A7">
        <w:t>bude potrebné zaviesť nové inovatívne nástroje v rámci integrovaného modelu jej poskytovania a zabezpečiť s tým súvisiaci rozvoj ľudských zdrojov a celoživotné vzdelávanie pracovníkov v</w:t>
      </w:r>
      <w:r w:rsidR="000519F7" w:rsidRPr="00D647A7">
        <w:t> </w:t>
      </w:r>
      <w:r w:rsidRPr="00D647A7">
        <w:t>zdravotníctve</w:t>
      </w:r>
      <w:r w:rsidR="000519F7" w:rsidRPr="00D647A7">
        <w:t>, záchranných zložkách a súvisiacich odvetviach služieb</w:t>
      </w:r>
      <w:r w:rsidRPr="00D647A7">
        <w:t>.</w:t>
      </w:r>
    </w:p>
    <w:p w:rsidR="00C60243" w:rsidRPr="00D647A7" w:rsidRDefault="00C60243" w:rsidP="00D647A7"/>
    <w:p w:rsidR="005F6461" w:rsidRPr="00D647A7" w:rsidRDefault="007B30D9" w:rsidP="00D647A7">
      <w:r w:rsidRPr="00D647A7">
        <w:t xml:space="preserve">V oblasti sociálnej inklúzie bude žiaduce zefektívniť súčasné a zaviesť nové nástroje pomoci v hmotnej núdzi, štátnych dávok a príspevkov, zabezpečiť podporu sociálne vylúčených </w:t>
      </w:r>
      <w:r w:rsidR="00327A17" w:rsidRPr="00D647A7">
        <w:br/>
      </w:r>
      <w:r w:rsidRPr="00D647A7">
        <w:t xml:space="preserve">a znevýhodnených spoločenstiev </w:t>
      </w:r>
      <w:r w:rsidR="005F6461" w:rsidRPr="00D647A7">
        <w:t xml:space="preserve">a obyvateľov </w:t>
      </w:r>
      <w:proofErr w:type="spellStart"/>
      <w:r w:rsidR="005F6461" w:rsidRPr="00D647A7">
        <w:t>marginalizovaných</w:t>
      </w:r>
      <w:proofErr w:type="spellEnd"/>
      <w:r w:rsidR="005F6461" w:rsidRPr="00D647A7">
        <w:t xml:space="preserve"> rómskych komunít </w:t>
      </w:r>
      <w:r w:rsidRPr="00D647A7">
        <w:t xml:space="preserve">a zabezpečiť dostupnosť a kvalitu sociálnych služieb, sociálnoprávnej ochrany detí a sociálnej kurately a podporiť rodičov zabezpečením služieb starostlivosti o deti v predškolskom veku. Okrem toho je žiaduce podporiť prechod inštitucionálnej sociálnej starostlivosti na </w:t>
      </w:r>
      <w:proofErr w:type="spellStart"/>
      <w:r w:rsidRPr="00D647A7">
        <w:t>komunitnú</w:t>
      </w:r>
      <w:proofErr w:type="spellEnd"/>
      <w:r w:rsidRPr="00D647A7">
        <w:t xml:space="preserve"> úroveň.</w:t>
      </w:r>
      <w:r w:rsidR="005F6461" w:rsidRPr="00D647A7">
        <w:t xml:space="preserve"> Rovnako potrebné je zvýšiť kvalitu služieb zamestnanosti, zaviesť model špecializovaných služieb zamestnanosti a tzv. „</w:t>
      </w:r>
      <w:proofErr w:type="spellStart"/>
      <w:r w:rsidR="005F6461" w:rsidRPr="00D647A7">
        <w:t>case</w:t>
      </w:r>
      <w:proofErr w:type="spellEnd"/>
      <w:r w:rsidR="005F6461" w:rsidRPr="00D647A7">
        <w:t xml:space="preserve"> </w:t>
      </w:r>
      <w:proofErr w:type="spellStart"/>
      <w:r w:rsidR="005F6461" w:rsidRPr="00D647A7">
        <w:t>management</w:t>
      </w:r>
      <w:proofErr w:type="spellEnd"/>
      <w:r w:rsidR="005F6461" w:rsidRPr="00D647A7">
        <w:t xml:space="preserve">“, ktorý uplatňuje prístup </w:t>
      </w:r>
      <w:r w:rsidR="00327A17" w:rsidRPr="00D647A7">
        <w:t>„</w:t>
      </w:r>
      <w:proofErr w:type="spellStart"/>
      <w:r w:rsidR="005F6461" w:rsidRPr="00D647A7">
        <w:t>one</w:t>
      </w:r>
      <w:proofErr w:type="spellEnd"/>
      <w:r w:rsidR="005F6461" w:rsidRPr="00D647A7">
        <w:t xml:space="preserve"> stop </w:t>
      </w:r>
      <w:proofErr w:type="spellStart"/>
      <w:r w:rsidR="005F6461" w:rsidRPr="00D647A7">
        <w:t>shop</w:t>
      </w:r>
      <w:proofErr w:type="spellEnd"/>
      <w:r w:rsidR="00327A17" w:rsidRPr="00D647A7">
        <w:t>“,</w:t>
      </w:r>
      <w:r w:rsidR="005F6461" w:rsidRPr="00D647A7">
        <w:t xml:space="preserve"> t.j. v rámci ktorého problémy a potreby jedného klienta rieši jeden pracovník v súčinnosti s inými kompetentnými inštitúciami.</w:t>
      </w:r>
    </w:p>
    <w:p w:rsidR="00C60243" w:rsidRPr="00D647A7" w:rsidRDefault="00C60243" w:rsidP="00D647A7"/>
    <w:p w:rsidR="008402EB" w:rsidRPr="00D647A7" w:rsidRDefault="008402EB" w:rsidP="00D647A7">
      <w:r w:rsidRPr="00D647A7">
        <w:t xml:space="preserve">Slovensko patrí medzi tie </w:t>
      </w:r>
      <w:r w:rsidR="00DF5722" w:rsidRPr="00D647A7">
        <w:t>ČŠ</w:t>
      </w:r>
      <w:r w:rsidRPr="00D647A7">
        <w:t>, ktoré vynakladajú najnižšie investície do vzdelávania a</w:t>
      </w:r>
      <w:r w:rsidR="00F86D2A" w:rsidRPr="00D647A7">
        <w:t> odbornej prípravy</w:t>
      </w:r>
      <w:r w:rsidRPr="00D647A7">
        <w:t>. Podiel obyvateľstva vo</w:t>
      </w:r>
      <w:r w:rsidR="00F86D2A" w:rsidRPr="00D647A7">
        <w:t> </w:t>
      </w:r>
      <w:r w:rsidRPr="00D647A7">
        <w:t xml:space="preserve">veku 30 – 34 rokov, ktorí majú ukončené </w:t>
      </w:r>
      <w:r w:rsidR="00327A17" w:rsidRPr="00D647A7">
        <w:br/>
      </w:r>
      <w:r w:rsidR="00C72535" w:rsidRPr="00D647A7">
        <w:t xml:space="preserve">VŠ </w:t>
      </w:r>
      <w:r w:rsidRPr="00D647A7">
        <w:t>vzdelanie bol na</w:t>
      </w:r>
      <w:r w:rsidR="00F86D2A" w:rsidRPr="00D647A7">
        <w:t> </w:t>
      </w:r>
      <w:r w:rsidRPr="00D647A7">
        <w:t>Slovensku v roku 2011 na úrovni 23,4</w:t>
      </w:r>
      <w:r w:rsidR="00F86D2A" w:rsidRPr="00D647A7">
        <w:t xml:space="preserve"> </w:t>
      </w:r>
      <w:r w:rsidRPr="00D647A7">
        <w:t xml:space="preserve">%. Zníženie miery predčasného ukončenia školskej dochádzky </w:t>
      </w:r>
      <w:r w:rsidR="00E33649" w:rsidRPr="00D647A7">
        <w:t xml:space="preserve">nepresiahlo </w:t>
      </w:r>
      <w:r w:rsidRPr="00D647A7">
        <w:t>v roku 2011</w:t>
      </w:r>
      <w:r w:rsidR="009E208A" w:rsidRPr="00D647A7">
        <w:t xml:space="preserve"> úroveň</w:t>
      </w:r>
      <w:r w:rsidRPr="00D647A7">
        <w:t xml:space="preserve"> 5</w:t>
      </w:r>
      <w:r w:rsidR="00F86D2A" w:rsidRPr="00D647A7">
        <w:t xml:space="preserve"> </w:t>
      </w:r>
      <w:r w:rsidRPr="00D647A7">
        <w:t>%.</w:t>
      </w:r>
    </w:p>
    <w:p w:rsidR="00C60243" w:rsidRPr="00D647A7" w:rsidRDefault="00C60243" w:rsidP="00D647A7"/>
    <w:p w:rsidR="008402EB" w:rsidRPr="00D647A7" w:rsidRDefault="008402EB" w:rsidP="00D647A7">
      <w:r w:rsidRPr="00D647A7">
        <w:t>V rámci základného a stredoškolského vzdelávania sa javí ako problematická motivácia mladých talentovaných a tvorivých ľudí pre učiteľské povolanie, potreba zosúladenia vzdelávacích inštitúcií s trhom práce</w:t>
      </w:r>
      <w:r w:rsidR="00B62267" w:rsidRPr="00D647A7">
        <w:t xml:space="preserve">, </w:t>
      </w:r>
      <w:r w:rsidRPr="00D647A7">
        <w:t>úzka spolupráca so zamestnávateľmi pri poskytovaní odbornej prípravy, nedostatok odborných profesií, riešenia učňovského vzdelávania,</w:t>
      </w:r>
      <w:r w:rsidR="00CA63A5" w:rsidRPr="00D647A7">
        <w:t xml:space="preserve"> </w:t>
      </w:r>
      <w:r w:rsidR="00B62267" w:rsidRPr="00D647A7">
        <w:t xml:space="preserve">moderného vzdelávania a informatizácie, </w:t>
      </w:r>
      <w:r w:rsidRPr="00D647A7">
        <w:t>vytvoreni</w:t>
      </w:r>
      <w:r w:rsidR="009E208A" w:rsidRPr="00D647A7">
        <w:t>a</w:t>
      </w:r>
      <w:r w:rsidRPr="00D647A7">
        <w:t xml:space="preserve"> školského systému zameraného</w:t>
      </w:r>
      <w:r w:rsidR="00474F07" w:rsidRPr="00D647A7">
        <w:br/>
      </w:r>
      <w:r w:rsidRPr="00D647A7">
        <w:t>na kvalitu a nie na kvantitu absolventov škôl a</w:t>
      </w:r>
      <w:r w:rsidR="00F86D2A" w:rsidRPr="00D647A7">
        <w:t> </w:t>
      </w:r>
      <w:r w:rsidRPr="00D647A7">
        <w:t xml:space="preserve">účinného systému celoživotného vzdelávania, aj s dosahom na vidiecke obyvateľstvo. V oblasti </w:t>
      </w:r>
      <w:r w:rsidR="00C72535" w:rsidRPr="00D647A7">
        <w:t>VŠ</w:t>
      </w:r>
      <w:r w:rsidRPr="00D647A7">
        <w:t xml:space="preserve"> vzdelávania je tiež potrebné zvýšiť </w:t>
      </w:r>
      <w:r w:rsidR="00A53AFE" w:rsidRPr="00D647A7">
        <w:t xml:space="preserve">kapacitu pre </w:t>
      </w:r>
      <w:r w:rsidRPr="00D647A7">
        <w:t>vytváranie sietí</w:t>
      </w:r>
      <w:r w:rsidR="009E208A" w:rsidRPr="00D647A7">
        <w:t xml:space="preserve"> a partnerstiev</w:t>
      </w:r>
      <w:r w:rsidRPr="00D647A7">
        <w:t xml:space="preserve"> </w:t>
      </w:r>
      <w:r w:rsidR="002C2AD5" w:rsidRPr="00D647A7">
        <w:t>so</w:t>
      </w:r>
      <w:r w:rsidRPr="00D647A7">
        <w:t xml:space="preserve"> zahraničnými univerzitami, vrátane účasti </w:t>
      </w:r>
      <w:r w:rsidR="00327A17" w:rsidRPr="00D647A7">
        <w:br/>
      </w:r>
      <w:r w:rsidRPr="00D647A7">
        <w:t>na spoločných projektoch, transfer dobrých skúseností a motivačn</w:t>
      </w:r>
      <w:r w:rsidR="009E208A" w:rsidRPr="00D647A7">
        <w:t>ý</w:t>
      </w:r>
      <w:r w:rsidRPr="00D647A7">
        <w:t xml:space="preserve"> systém pre účasť študentov na </w:t>
      </w:r>
      <w:r w:rsidR="00B62267" w:rsidRPr="00D647A7">
        <w:t xml:space="preserve">zahraničných </w:t>
      </w:r>
      <w:r w:rsidRPr="00D647A7">
        <w:t xml:space="preserve">študijných pobytoch. Zároveň bude dôležité zabezpečiť užšie prepojenie medzi </w:t>
      </w:r>
      <w:r w:rsidR="009E208A" w:rsidRPr="00D647A7">
        <w:t>základným a</w:t>
      </w:r>
      <w:r w:rsidR="00B62267" w:rsidRPr="00D647A7">
        <w:t xml:space="preserve"> </w:t>
      </w:r>
      <w:r w:rsidR="009E208A" w:rsidRPr="00D647A7">
        <w:t>aplikovaným</w:t>
      </w:r>
      <w:r w:rsidR="00B62267" w:rsidRPr="00D647A7">
        <w:t xml:space="preserve"> </w:t>
      </w:r>
      <w:r w:rsidR="009E208A" w:rsidRPr="00D647A7">
        <w:t>výskumom</w:t>
      </w:r>
      <w:r w:rsidR="00B62267" w:rsidRPr="00D647A7">
        <w:t xml:space="preserve"> a podnikateľ</w:t>
      </w:r>
      <w:r w:rsidR="009E208A" w:rsidRPr="00D647A7">
        <w:t>ským</w:t>
      </w:r>
      <w:r w:rsidR="00B62267" w:rsidRPr="00D647A7">
        <w:t xml:space="preserve"> sektor</w:t>
      </w:r>
      <w:r w:rsidR="009E208A" w:rsidRPr="00D647A7">
        <w:t xml:space="preserve">om. </w:t>
      </w:r>
    </w:p>
    <w:p w:rsidR="00C60243" w:rsidRPr="00D647A7" w:rsidRDefault="00C60243" w:rsidP="00D647A7"/>
    <w:p w:rsidR="007A4984" w:rsidRPr="00D647A7" w:rsidRDefault="00F76CAB" w:rsidP="00D647A7">
      <w:r w:rsidRPr="00D647A7">
        <w:t>&amp;5 Návrh tematických cieľov a investičných priorít pre oblasť podpory „Ľudské zdroje, zamestnanosť a sociálna inklúzia“</w:t>
      </w:r>
    </w:p>
    <w:p w:rsidR="00F83D5B" w:rsidRPr="00D647A7" w:rsidRDefault="0078748B" w:rsidP="00D647A7">
      <w:r w:rsidRPr="00D647A7">
        <w:t xml:space="preserve">&amp;5 </w:t>
      </w:r>
      <w:r w:rsidR="00344A30" w:rsidRPr="00D647A7">
        <w:t xml:space="preserve">Podpora </w:t>
      </w:r>
      <w:r w:rsidR="00A53AFE" w:rsidRPr="00D647A7">
        <w:t>–</w:t>
      </w:r>
      <w:r w:rsidR="00344A30" w:rsidRPr="00D647A7">
        <w:t xml:space="preserve"> ESF</w:t>
      </w:r>
    </w:p>
    <w:p w:rsidR="00A53AFE" w:rsidRPr="00D647A7" w:rsidRDefault="0078748B" w:rsidP="00D647A7">
      <w:r w:rsidRPr="00D647A7">
        <w:t xml:space="preserve">&amp;5 </w:t>
      </w:r>
      <w:r w:rsidR="00A53AFE" w:rsidRPr="00D647A7">
        <w:t>Tematický cieľ 5 - Podpora prispôsobovania sa zmenám klímy, predchádzania a riadenia rizika</w:t>
      </w:r>
    </w:p>
    <w:p w:rsidR="00DF20B9" w:rsidRPr="00D647A7" w:rsidRDefault="00DF20B9" w:rsidP="00D647A7">
      <w:r w:rsidRPr="00D647A7">
        <w:t>Investičné priority:</w:t>
      </w:r>
    </w:p>
    <w:p w:rsidR="00CF38ED" w:rsidRPr="00D647A7" w:rsidRDefault="0078748B" w:rsidP="00D647A7">
      <w:r w:rsidRPr="00D647A7">
        <w:t xml:space="preserve">&amp;T </w:t>
      </w:r>
      <w:r w:rsidR="00A53AFE" w:rsidRPr="00D647A7">
        <w:t xml:space="preserve">V rozsahu zamerania ESF, t. j. prostredníctvom reformy systémov vzdelávania a odbornej prípravy, prispôsobenia zručností, a spôsobilostí, zvyšovania kvalifikácie pracovnej sily </w:t>
      </w:r>
      <w:r w:rsidR="00327A17" w:rsidRPr="00D647A7">
        <w:br/>
      </w:r>
      <w:r w:rsidR="00A53AFE" w:rsidRPr="00D647A7">
        <w:t>a vytvárania nových pracovných miest.</w:t>
      </w:r>
    </w:p>
    <w:p w:rsidR="00DF20B9" w:rsidRPr="00D647A7" w:rsidRDefault="00DF20B9" w:rsidP="00D647A7"/>
    <w:p w:rsidR="00823476" w:rsidRPr="00D647A7" w:rsidRDefault="00823476" w:rsidP="00D647A7"/>
    <w:p w:rsidR="00CF38ED" w:rsidRPr="00D647A7" w:rsidRDefault="0078748B" w:rsidP="00D647A7">
      <w:r w:rsidRPr="00D647A7">
        <w:t xml:space="preserve">&amp;5 </w:t>
      </w:r>
      <w:r w:rsidR="00CF38ED" w:rsidRPr="00D647A7">
        <w:t xml:space="preserve">Tematický cieľ 8 - Podpora zamestnanosti a mobility pracovnej sily </w:t>
      </w:r>
    </w:p>
    <w:p w:rsidR="00344A30" w:rsidRPr="00D647A7" w:rsidRDefault="00344A30" w:rsidP="00D647A7">
      <w:r w:rsidRPr="00D647A7">
        <w:t>Investičné priority:</w:t>
      </w:r>
    </w:p>
    <w:p w:rsidR="00E3282D" w:rsidRPr="00D647A7" w:rsidRDefault="0078748B" w:rsidP="00D647A7">
      <w:r w:rsidRPr="00D647A7">
        <w:t xml:space="preserve">&amp;T </w:t>
      </w:r>
      <w:r w:rsidR="00E3282D" w:rsidRPr="00D647A7">
        <w:t xml:space="preserve">Prístup k zamestnaniu pre uchádzačov o zamestnanie a neaktívnych ľudí vrátane miestnych iniciatív zameraných na zamestnanie a </w:t>
      </w:r>
      <w:r w:rsidR="00C76B58" w:rsidRPr="00D647A7">
        <w:t xml:space="preserve">podporu </w:t>
      </w:r>
      <w:r w:rsidR="00E3282D" w:rsidRPr="00D647A7">
        <w:t>pracovnej mobility.</w:t>
      </w:r>
    </w:p>
    <w:p w:rsidR="00E3282D" w:rsidRPr="00D647A7" w:rsidRDefault="0078748B" w:rsidP="00D647A7">
      <w:r w:rsidRPr="00D647A7">
        <w:t xml:space="preserve">&amp;T </w:t>
      </w:r>
      <w:r w:rsidR="00E3282D" w:rsidRPr="00D647A7">
        <w:t>Trvalo udržateľná integrácia mladých ľudí, najmä tých bez zamestnania</w:t>
      </w:r>
      <w:r w:rsidR="00C76B58" w:rsidRPr="00D647A7">
        <w:t>,</w:t>
      </w:r>
      <w:r w:rsidR="00E3282D" w:rsidRPr="00D647A7">
        <w:t xml:space="preserve"> vzdelania</w:t>
      </w:r>
      <w:r w:rsidR="00E3282D" w:rsidRPr="00D647A7">
        <w:br/>
        <w:t>a odbornej prípravy na pracovnom trhu.</w:t>
      </w:r>
    </w:p>
    <w:p w:rsidR="00E3282D" w:rsidRPr="00D647A7" w:rsidRDefault="0078748B" w:rsidP="00D647A7">
      <w:r w:rsidRPr="00D647A7">
        <w:t xml:space="preserve">&amp;T </w:t>
      </w:r>
      <w:r w:rsidR="00E3282D" w:rsidRPr="00D647A7">
        <w:t>Rovnosť medzi mužmi a ženami a zosúladenie pracovného a súkromného života.</w:t>
      </w:r>
    </w:p>
    <w:p w:rsidR="00E3282D" w:rsidRPr="00D647A7" w:rsidRDefault="0078748B" w:rsidP="00D647A7">
      <w:r w:rsidRPr="00D647A7">
        <w:t xml:space="preserve">&amp;T </w:t>
      </w:r>
      <w:r w:rsidR="00E3282D" w:rsidRPr="00D647A7">
        <w:t>Aktívne a zdravé starnutie.</w:t>
      </w:r>
    </w:p>
    <w:p w:rsidR="00E3282D" w:rsidRPr="00D647A7" w:rsidRDefault="0078748B" w:rsidP="00D647A7">
      <w:r w:rsidRPr="00D647A7">
        <w:lastRenderedPageBreak/>
        <w:t xml:space="preserve">&amp;T </w:t>
      </w:r>
      <w:r w:rsidR="00E3282D" w:rsidRPr="00D647A7">
        <w:t>Modernizácia a posilnenie inštitúcií pracovného trhu</w:t>
      </w:r>
      <w:r w:rsidR="00C76B58" w:rsidRPr="00D647A7">
        <w:t>,</w:t>
      </w:r>
      <w:r w:rsidR="00E3282D" w:rsidRPr="00D647A7">
        <w:t xml:space="preserve"> vrátane opatrení zameraných</w:t>
      </w:r>
      <w:r w:rsidR="00E3282D" w:rsidRPr="00D647A7">
        <w:br/>
        <w:t>na zlepšenie nadnárodnej pracovnej mobility.</w:t>
      </w:r>
    </w:p>
    <w:p w:rsidR="00E3282D" w:rsidRPr="00D647A7" w:rsidRDefault="00E3282D" w:rsidP="00D647A7"/>
    <w:p w:rsidR="00344A30" w:rsidRPr="00D647A7" w:rsidRDefault="0078748B" w:rsidP="00D647A7">
      <w:r w:rsidRPr="00D647A7">
        <w:t xml:space="preserve">&amp;5 </w:t>
      </w:r>
      <w:r w:rsidR="00195863" w:rsidRPr="00D647A7">
        <w:t>Tematický cieľ 9</w:t>
      </w:r>
      <w:r w:rsidR="00344A30" w:rsidRPr="00D647A7">
        <w:t xml:space="preserve"> - Podpora sociálneho začlenenia a boj proti chudobe</w:t>
      </w:r>
    </w:p>
    <w:p w:rsidR="00344A30" w:rsidRPr="00D647A7" w:rsidRDefault="00344A30" w:rsidP="00D647A7">
      <w:r w:rsidRPr="00D647A7">
        <w:t>Investičné priority:</w:t>
      </w:r>
    </w:p>
    <w:p w:rsidR="00E3282D" w:rsidRPr="00D647A7" w:rsidRDefault="0078748B" w:rsidP="00D647A7">
      <w:r w:rsidRPr="00D647A7">
        <w:t xml:space="preserve">&amp;T </w:t>
      </w:r>
      <w:r w:rsidR="00E3282D" w:rsidRPr="00D647A7">
        <w:t>Aktívne začlenenie, najmä s ohľadom na zlepšenie schopnosti zamestnať sa.</w:t>
      </w:r>
    </w:p>
    <w:p w:rsidR="00E3282D" w:rsidRPr="00D647A7" w:rsidRDefault="0078748B" w:rsidP="00D647A7">
      <w:r w:rsidRPr="00D647A7">
        <w:t xml:space="preserve">&amp;T </w:t>
      </w:r>
      <w:r w:rsidR="00E3282D" w:rsidRPr="00D647A7">
        <w:t>Boj proti diskriminácii z dôvodu pohlavia, rasy</w:t>
      </w:r>
      <w:r w:rsidR="00A73A6D" w:rsidRPr="00D647A7">
        <w:t xml:space="preserve">, </w:t>
      </w:r>
      <w:r w:rsidR="00E3282D" w:rsidRPr="00D647A7">
        <w:t>etnického pôvodu, náboženstva</w:t>
      </w:r>
      <w:r w:rsidR="00A73A6D" w:rsidRPr="00D647A7">
        <w:t>,</w:t>
      </w:r>
      <w:r w:rsidR="00E3282D" w:rsidRPr="00D647A7">
        <w:t xml:space="preserve"> viery, zdravotného postihnutia, veku alebo sexuálnej orientácie.</w:t>
      </w:r>
    </w:p>
    <w:p w:rsidR="00E3282D" w:rsidRPr="00D647A7" w:rsidRDefault="0078748B" w:rsidP="00D647A7">
      <w:r w:rsidRPr="00D647A7">
        <w:t xml:space="preserve">&amp;T </w:t>
      </w:r>
      <w:r w:rsidR="00E3282D" w:rsidRPr="00D647A7">
        <w:t xml:space="preserve">Integrácia </w:t>
      </w:r>
      <w:proofErr w:type="spellStart"/>
      <w:r w:rsidR="00E3282D" w:rsidRPr="00D647A7">
        <w:t>marginalizovaných</w:t>
      </w:r>
      <w:proofErr w:type="spellEnd"/>
      <w:r w:rsidR="00E3282D" w:rsidRPr="00D647A7">
        <w:t xml:space="preserve"> komunít, ako sú napr. Rómovia.</w:t>
      </w:r>
    </w:p>
    <w:p w:rsidR="00E3282D" w:rsidRPr="00D647A7" w:rsidRDefault="0078748B" w:rsidP="00D647A7">
      <w:r w:rsidRPr="00D647A7">
        <w:t xml:space="preserve">&amp;T </w:t>
      </w:r>
      <w:r w:rsidR="00E3282D" w:rsidRPr="00D647A7">
        <w:t>Zabezpečenie prístupu k dostupným, vysokokvalitným službám, vrátane zdravotníctva a sociálnych služieb všeobecného záujmu.</w:t>
      </w:r>
    </w:p>
    <w:p w:rsidR="00996AC0" w:rsidRPr="00D647A7" w:rsidRDefault="0078748B" w:rsidP="00D647A7">
      <w:r w:rsidRPr="00D647A7">
        <w:t xml:space="preserve">&amp;T </w:t>
      </w:r>
      <w:r w:rsidR="00DA3126" w:rsidRPr="00D647A7">
        <w:t>Stratégie miestneho rozvoja riadeného spoločenstvom</w:t>
      </w:r>
      <w:r w:rsidR="00327A17" w:rsidRPr="00D647A7">
        <w:t>.</w:t>
      </w:r>
    </w:p>
    <w:p w:rsidR="00996AC0" w:rsidRPr="00D647A7" w:rsidRDefault="0078748B" w:rsidP="00D647A7">
      <w:r w:rsidRPr="00D647A7">
        <w:t xml:space="preserve">&amp;T </w:t>
      </w:r>
      <w:r w:rsidR="00996AC0" w:rsidRPr="00D647A7">
        <w:t>Podpora sociálneho hospodárstva a sociálnych podnikov.</w:t>
      </w:r>
    </w:p>
    <w:p w:rsidR="00344A30" w:rsidRPr="00D647A7" w:rsidRDefault="00344A30" w:rsidP="00D647A7"/>
    <w:p w:rsidR="00344A30" w:rsidRPr="00D647A7" w:rsidRDefault="0078748B" w:rsidP="00D647A7">
      <w:r w:rsidRPr="00D647A7">
        <w:t xml:space="preserve">&amp;5 </w:t>
      </w:r>
      <w:r w:rsidR="00344A30" w:rsidRPr="00D647A7">
        <w:t>Tematický cieľ10 - Investovanie do vzdelania, zručností a celoživotného vzdelávania</w:t>
      </w:r>
    </w:p>
    <w:p w:rsidR="00344A30" w:rsidRPr="00D647A7" w:rsidRDefault="00344A30" w:rsidP="00D647A7">
      <w:r w:rsidRPr="00D647A7">
        <w:t xml:space="preserve">Investičné priority: </w:t>
      </w:r>
    </w:p>
    <w:p w:rsidR="00E3282D" w:rsidRPr="00D647A7" w:rsidRDefault="0078748B" w:rsidP="00D647A7">
      <w:r w:rsidRPr="00D647A7">
        <w:t xml:space="preserve">&amp;T </w:t>
      </w:r>
      <w:r w:rsidR="00E3282D" w:rsidRPr="00D647A7">
        <w:t xml:space="preserve">Prevencia a zníženie miery predčasného ukončenia školskej dochádzky a </w:t>
      </w:r>
      <w:r w:rsidR="00A73A6D" w:rsidRPr="00D647A7">
        <w:t xml:space="preserve">podpora </w:t>
      </w:r>
      <w:r w:rsidR="00E3282D" w:rsidRPr="00D647A7">
        <w:t>prístupu ku kvalitnému predškolskému, základnému a stredoškolské vzdelaniu.</w:t>
      </w:r>
    </w:p>
    <w:p w:rsidR="00E3282D" w:rsidRPr="00D647A7" w:rsidRDefault="0078748B" w:rsidP="00D647A7">
      <w:r w:rsidRPr="00D647A7">
        <w:t xml:space="preserve">&amp;T </w:t>
      </w:r>
      <w:r w:rsidR="00E3282D" w:rsidRPr="00D647A7">
        <w:t xml:space="preserve">Zlepšenie kvality, efektívnosti a otvorenosti VŠ vzdelania a ekvivalentného vzdelávania </w:t>
      </w:r>
      <w:r w:rsidR="00327A17" w:rsidRPr="00D647A7">
        <w:br/>
      </w:r>
      <w:r w:rsidR="00E3282D" w:rsidRPr="00D647A7">
        <w:t>s ohľadom na zvýšenie spolupráce a úrovne dosiahnutia VŠ vzdelania.</w:t>
      </w:r>
    </w:p>
    <w:p w:rsidR="007A12B2" w:rsidRPr="00D647A7" w:rsidRDefault="0078748B" w:rsidP="00D647A7">
      <w:r w:rsidRPr="00D647A7">
        <w:t xml:space="preserve">&amp;T </w:t>
      </w:r>
      <w:r w:rsidR="007A12B2" w:rsidRPr="00D647A7">
        <w:t xml:space="preserve">Zlepšenie prístupu k celoživotnému vzdelávaniu, obnove zručností a spôsobilostí pracovnej sily a zvyšovanie významu pracovného trhu v oblasti systémov vzdelávania </w:t>
      </w:r>
      <w:r w:rsidR="00C568C1" w:rsidRPr="00D647A7">
        <w:br/>
      </w:r>
      <w:r w:rsidR="007A12B2" w:rsidRPr="00D647A7">
        <w:t>a odbornej prípravy</w:t>
      </w:r>
      <w:r w:rsidR="00A73A6D" w:rsidRPr="00D647A7">
        <w:t>,</w:t>
      </w:r>
      <w:r w:rsidR="007A12B2" w:rsidRPr="00D647A7">
        <w:t xml:space="preserve"> vrátane zlepšenia kvality odborného vzdelávania a tréningu </w:t>
      </w:r>
      <w:r w:rsidR="00C568C1" w:rsidRPr="00D647A7">
        <w:br/>
      </w:r>
      <w:r w:rsidR="007A12B2" w:rsidRPr="00D647A7">
        <w:t>a vytvorenie a rozvoj vzdelávania vo vzťahu ku konkrétnej práci a učňovským schémam, ako napr. duálne vzdelávanie.</w:t>
      </w:r>
    </w:p>
    <w:p w:rsidR="00E3282D" w:rsidRPr="00D647A7" w:rsidRDefault="00E3282D" w:rsidP="00D647A7"/>
    <w:p w:rsidR="00A53AFE" w:rsidRPr="00D647A7" w:rsidRDefault="0078748B" w:rsidP="00D647A7">
      <w:r w:rsidRPr="00D647A7">
        <w:t xml:space="preserve">&amp;5 </w:t>
      </w:r>
      <w:r w:rsidR="00A53AFE" w:rsidRPr="00D647A7">
        <w:t xml:space="preserve">Tematický cieľ 11 - Zvyšovanie inštitucionálnych kapacít a efektivity verejnej správy    </w:t>
      </w:r>
    </w:p>
    <w:p w:rsidR="00A53AFE" w:rsidRPr="00D647A7" w:rsidRDefault="00A53AFE" w:rsidP="00D647A7">
      <w:r w:rsidRPr="00D647A7">
        <w:t xml:space="preserve"> Investičné priority:</w:t>
      </w:r>
    </w:p>
    <w:p w:rsidR="00A53AFE" w:rsidRPr="00D647A7" w:rsidRDefault="0078748B" w:rsidP="00D647A7">
      <w:r w:rsidRPr="00D647A7">
        <w:t xml:space="preserve">&amp;T </w:t>
      </w:r>
      <w:r w:rsidR="00A53AFE" w:rsidRPr="00D647A7">
        <w:t>Investície do inštitucionálnych kapacít a do efektívnosti verejnej správy a verejných služieb s ohľadom na reformy, lepšiu reguláciu a dobrú správu.</w:t>
      </w:r>
    </w:p>
    <w:p w:rsidR="00A53AFE" w:rsidRPr="00D647A7" w:rsidRDefault="0078748B" w:rsidP="00D647A7">
      <w:r w:rsidRPr="00D647A7">
        <w:t xml:space="preserve">&amp;T </w:t>
      </w:r>
      <w:r w:rsidR="00A53AFE" w:rsidRPr="00D647A7">
        <w:t xml:space="preserve">Posilnenie inštitucionálnej kapacity a účinnosti orgánov verejnej správy a verejných služieb súvisiacich s realizáciou EFRR a podpora akcií týkajúcich sa inštitucionálnej kapacity a účinnosti verejnej správy podporovaných ESF. </w:t>
      </w:r>
    </w:p>
    <w:p w:rsidR="00A53AFE" w:rsidRPr="00D647A7" w:rsidRDefault="0078748B" w:rsidP="00D647A7">
      <w:r w:rsidRPr="00D647A7">
        <w:lastRenderedPageBreak/>
        <w:t xml:space="preserve">&amp;T </w:t>
      </w:r>
      <w:r w:rsidR="00A53AFE" w:rsidRPr="00D647A7">
        <w:t xml:space="preserve">Budovanie kapacít nositeľov politík zamestnanosti, vzdelávania, sociálnych politík a sektorových a územných stratégií za účelom prípravy a realizácie reforiem na národnej, regionálnej a miestnej úrovni. </w:t>
      </w:r>
    </w:p>
    <w:p w:rsidR="00344A30" w:rsidRPr="00D647A7" w:rsidRDefault="00344A30" w:rsidP="00D647A7"/>
    <w:p w:rsidR="00344A30" w:rsidRPr="00D647A7" w:rsidRDefault="0078748B" w:rsidP="00D647A7">
      <w:r w:rsidRPr="00D647A7">
        <w:t xml:space="preserve">&amp;5 </w:t>
      </w:r>
      <w:r w:rsidR="00344A30" w:rsidRPr="00D647A7">
        <w:t xml:space="preserve">Podpora </w:t>
      </w:r>
      <w:r w:rsidR="00276FFC" w:rsidRPr="00D647A7">
        <w:t xml:space="preserve">– </w:t>
      </w:r>
      <w:r w:rsidR="00344A30" w:rsidRPr="00D647A7">
        <w:t>EFRR</w:t>
      </w:r>
    </w:p>
    <w:p w:rsidR="00344A30" w:rsidRPr="00D647A7" w:rsidRDefault="0078748B" w:rsidP="00D647A7">
      <w:r w:rsidRPr="00D647A7">
        <w:t xml:space="preserve">&amp;5 </w:t>
      </w:r>
      <w:r w:rsidR="00344A30" w:rsidRPr="00D647A7">
        <w:t>Tematický cieľ 8 - Podpora zamestnanosti a mobility pracovnej sily</w:t>
      </w:r>
    </w:p>
    <w:p w:rsidR="00344A30" w:rsidRPr="00D647A7" w:rsidRDefault="00344A30" w:rsidP="00D647A7">
      <w:r w:rsidRPr="00D647A7">
        <w:t>Investičné priority:</w:t>
      </w:r>
    </w:p>
    <w:p w:rsidR="00344A30" w:rsidRPr="00D647A7" w:rsidRDefault="0078748B" w:rsidP="00D647A7">
      <w:r w:rsidRPr="00D647A7">
        <w:t xml:space="preserve">&amp;T </w:t>
      </w:r>
      <w:r w:rsidR="00344A30" w:rsidRPr="00D647A7">
        <w:t xml:space="preserve">Podpora rastu priaznivého k zamestnanosti prostredníctvom </w:t>
      </w:r>
      <w:r w:rsidR="00A73A6D" w:rsidRPr="00D647A7">
        <w:t xml:space="preserve">vnútorného </w:t>
      </w:r>
      <w:r w:rsidR="00344A30" w:rsidRPr="00D647A7">
        <w:t xml:space="preserve">potenciálu </w:t>
      </w:r>
      <w:r w:rsidR="00276FFC" w:rsidRPr="00D647A7">
        <w:br/>
      </w:r>
      <w:r w:rsidR="00344A30" w:rsidRPr="00D647A7">
        <w:t>ako súčasti územnej stratégie</w:t>
      </w:r>
      <w:r w:rsidR="00A73A6D" w:rsidRPr="00D647A7">
        <w:t>,</w:t>
      </w:r>
      <w:r w:rsidR="00344A30" w:rsidRPr="00D647A7">
        <w:t xml:space="preserve"> vrátane premeny upadajúcich priemyselných regiónov a rozšírenie dostupnosti rozvoja špecifických prírodných a kultúrnych zdrojov.</w:t>
      </w:r>
    </w:p>
    <w:p w:rsidR="00344A30" w:rsidRPr="00D647A7" w:rsidRDefault="0078748B" w:rsidP="00D647A7">
      <w:r w:rsidRPr="00D647A7">
        <w:t xml:space="preserve">&amp;T </w:t>
      </w:r>
      <w:r w:rsidR="00344A30" w:rsidRPr="00D647A7">
        <w:t>Miestne iniciatívy v oblasti rozvoja a pomoc štruktúram, ktoré poskytujú komunálne služby zamerané na tvorbu nových pracovných miest, ak tieto činnosti nepatria do rozsahu pôsobnosti nariadenia o ESF.</w:t>
      </w:r>
    </w:p>
    <w:p w:rsidR="00225AC7" w:rsidRPr="00D647A7" w:rsidRDefault="0078748B" w:rsidP="00D647A7">
      <w:r w:rsidRPr="00D647A7">
        <w:t xml:space="preserve">&amp;T </w:t>
      </w:r>
      <w:r w:rsidR="00225AC7" w:rsidRPr="00D647A7">
        <w:t>Investície do infraštruktúry pre verejné služby zamestnanosti.</w:t>
      </w:r>
    </w:p>
    <w:p w:rsidR="00344A30" w:rsidRPr="00D647A7" w:rsidRDefault="00344A30" w:rsidP="00D647A7"/>
    <w:p w:rsidR="00014588" w:rsidRPr="00D647A7" w:rsidRDefault="0078748B" w:rsidP="00D647A7">
      <w:r w:rsidRPr="00D647A7">
        <w:t xml:space="preserve">&amp;5 </w:t>
      </w:r>
      <w:r w:rsidR="00FF5580" w:rsidRPr="00D647A7">
        <w:t>Tematický cieľ 9 - Podpora sociálneho začlenenia a boj proti chudobe</w:t>
      </w:r>
    </w:p>
    <w:p w:rsidR="00FF5580" w:rsidRPr="00D647A7" w:rsidRDefault="00FF5580" w:rsidP="00D647A7">
      <w:r w:rsidRPr="00D647A7">
        <w:t xml:space="preserve">Investičné priority: </w:t>
      </w:r>
    </w:p>
    <w:p w:rsidR="00996AC0" w:rsidRPr="00D647A7" w:rsidRDefault="0078748B" w:rsidP="00D647A7">
      <w:r w:rsidRPr="00D647A7">
        <w:t xml:space="preserve">&amp;T </w:t>
      </w:r>
      <w:r w:rsidR="00FF5580" w:rsidRPr="00D647A7">
        <w:t>Podpora fyzickej, hospodárskej a sociálnej regenerácie zanedbaných mestských a vidieckych spoločenstiev a</w:t>
      </w:r>
      <w:r w:rsidR="00A73A6D" w:rsidRPr="00D647A7">
        <w:t> </w:t>
      </w:r>
      <w:r w:rsidR="00FF5580" w:rsidRPr="00D647A7">
        <w:t>oblastí</w:t>
      </w:r>
      <w:r w:rsidR="00A73A6D" w:rsidRPr="00D647A7">
        <w:t>.</w:t>
      </w:r>
    </w:p>
    <w:p w:rsidR="00996AC0" w:rsidRPr="00D647A7" w:rsidRDefault="0078748B" w:rsidP="00D647A7">
      <w:r w:rsidRPr="00D647A7">
        <w:t xml:space="preserve">&amp;T </w:t>
      </w:r>
      <w:r w:rsidR="00996AC0" w:rsidRPr="00D647A7">
        <w:t>Podpora sociálnych podnikov.</w:t>
      </w:r>
    </w:p>
    <w:p w:rsidR="00FF5580" w:rsidRPr="00D647A7" w:rsidRDefault="00FF5580" w:rsidP="00D647A7"/>
    <w:p w:rsidR="00344A30" w:rsidRPr="00D647A7" w:rsidRDefault="0078748B" w:rsidP="00D647A7">
      <w:r w:rsidRPr="00D647A7">
        <w:t xml:space="preserve">&amp;5 </w:t>
      </w:r>
      <w:r w:rsidR="00344A30" w:rsidRPr="00D647A7">
        <w:t>Tematický cieľ10 - Investovanie do vzdelania, zručností a celoživotného vzdelávania</w:t>
      </w:r>
    </w:p>
    <w:p w:rsidR="00344A30" w:rsidRPr="00D647A7" w:rsidRDefault="00344A30" w:rsidP="00D647A7">
      <w:r w:rsidRPr="00D647A7">
        <w:t>Investičné priority:</w:t>
      </w:r>
    </w:p>
    <w:p w:rsidR="00344A30" w:rsidRPr="00D647A7" w:rsidRDefault="0078748B" w:rsidP="00D647A7">
      <w:r w:rsidRPr="00D647A7">
        <w:t xml:space="preserve">&amp;T </w:t>
      </w:r>
      <w:r w:rsidR="00344A30" w:rsidRPr="00D647A7">
        <w:t xml:space="preserve">Investície do vzdelávania, zručností a celoživotného vzdelávania prostredníctvom  </w:t>
      </w:r>
      <w:r w:rsidR="00BC5B0F" w:rsidRPr="00D647A7">
        <w:t xml:space="preserve">modernizácie </w:t>
      </w:r>
      <w:r w:rsidR="00344A30" w:rsidRPr="00D647A7">
        <w:t>vzdelávacej a výcvikovej infraštruktúry.</w:t>
      </w:r>
    </w:p>
    <w:p w:rsidR="008402EB" w:rsidRPr="00D647A7" w:rsidRDefault="0078748B" w:rsidP="00D647A7">
      <w:r w:rsidRPr="00D647A7">
        <w:t xml:space="preserve">&amp;T </w:t>
      </w:r>
      <w:r w:rsidR="00344A30" w:rsidRPr="00D647A7">
        <w:t>Zlepšenie prístupu k celoživotnému vzdelávaniu, obnove zručností a spôsobilostí pracovnej sily a zvyšovanie významu pracovného trhu v oblasti systémov vzdelávania a odbornej prípravy</w:t>
      </w:r>
      <w:r w:rsidR="00A73A6D" w:rsidRPr="00D647A7">
        <w:t>,</w:t>
      </w:r>
      <w:r w:rsidR="00344A30" w:rsidRPr="00D647A7">
        <w:t xml:space="preserve"> vrátane zlepšenia kvality odborného vzdelávania a tréningu a</w:t>
      </w:r>
      <w:r w:rsidR="00F121A4" w:rsidRPr="00D647A7">
        <w:t> </w:t>
      </w:r>
      <w:r w:rsidR="00344A30" w:rsidRPr="00D647A7">
        <w:t>vytvorenie</w:t>
      </w:r>
      <w:r w:rsidR="00F121A4" w:rsidRPr="00D647A7">
        <w:t xml:space="preserve"> </w:t>
      </w:r>
      <w:r w:rsidR="00344A30" w:rsidRPr="00D647A7">
        <w:t>a</w:t>
      </w:r>
      <w:r w:rsidR="00F121A4" w:rsidRPr="00D647A7">
        <w:t> </w:t>
      </w:r>
      <w:r w:rsidR="00344A30" w:rsidRPr="00D647A7">
        <w:t>rozvoj</w:t>
      </w:r>
      <w:r w:rsidR="00F121A4" w:rsidRPr="00D647A7">
        <w:t xml:space="preserve"> </w:t>
      </w:r>
      <w:r w:rsidR="00344A30" w:rsidRPr="00D647A7">
        <w:t>vzdelávania vo vzťahu ku konkrétnej práci a učňovským schémam, ako napr. duálne vzdelávanie.</w:t>
      </w:r>
    </w:p>
    <w:p w:rsidR="006964D1" w:rsidRPr="00D647A7" w:rsidRDefault="006964D1" w:rsidP="00D647A7"/>
    <w:p w:rsidR="00344A30" w:rsidRPr="00D647A7" w:rsidRDefault="00344A30" w:rsidP="00D647A7">
      <w:r w:rsidRPr="00D647A7">
        <w:t>Z hľadiska mechanizmu tematickej konce</w:t>
      </w:r>
      <w:r w:rsidR="00AE6E73" w:rsidRPr="00D647A7">
        <w:t>n</w:t>
      </w:r>
      <w:r w:rsidRPr="00D647A7">
        <w:t>trácie vyplýva, že pri spoločnom financovaní</w:t>
      </w:r>
      <w:r w:rsidR="00474F07" w:rsidRPr="00D647A7">
        <w:br/>
      </w:r>
      <w:r w:rsidRPr="00D647A7">
        <w:t>zo štrukturálnych fondov</w:t>
      </w:r>
      <w:r w:rsidR="00545A40" w:rsidRPr="00D647A7">
        <w:t xml:space="preserve"> EÚ</w:t>
      </w:r>
      <w:r w:rsidRPr="00D647A7">
        <w:t xml:space="preserve"> bude pre oblasť podpory „Ľudské zdroje, zamestnanosť</w:t>
      </w:r>
      <w:r w:rsidR="00474F07" w:rsidRPr="00D647A7">
        <w:br/>
      </w:r>
      <w:r w:rsidRPr="00D647A7">
        <w:t xml:space="preserve">a sociálna inklúzia“ hlavné zameranie na jednej strane na dosiahnutie stanoveného cieľa </w:t>
      </w:r>
      <w:r w:rsidR="00276FFC" w:rsidRPr="00D647A7">
        <w:br/>
      </w:r>
      <w:r w:rsidRPr="00D647A7">
        <w:t>20</w:t>
      </w:r>
      <w:r w:rsidR="00474F07" w:rsidRPr="00D647A7">
        <w:t xml:space="preserve"> </w:t>
      </w:r>
      <w:r w:rsidRPr="00D647A7">
        <w:t>% podpory pre tematický cieľ 9</w:t>
      </w:r>
      <w:r w:rsidR="00545A40" w:rsidRPr="00D647A7">
        <w:t xml:space="preserve"> a n</w:t>
      </w:r>
      <w:r w:rsidRPr="00D647A7">
        <w:t>a druhej strane podpora sociálneho hos</w:t>
      </w:r>
      <w:r w:rsidR="00545A40" w:rsidRPr="00D647A7">
        <w:t xml:space="preserve">podárstva </w:t>
      </w:r>
      <w:r w:rsidR="00276FFC" w:rsidRPr="00D647A7">
        <w:br/>
      </w:r>
      <w:r w:rsidR="00545A40" w:rsidRPr="00D647A7">
        <w:t>a sociálnych podnikov, p</w:t>
      </w:r>
      <w:r w:rsidRPr="00D647A7">
        <w:t xml:space="preserve">ričom bude </w:t>
      </w:r>
      <w:r w:rsidR="009E208A" w:rsidRPr="00D647A7">
        <w:t>nevyhnutné</w:t>
      </w:r>
      <w:r w:rsidRPr="00D647A7">
        <w:t xml:space="preserve"> dodržať</w:t>
      </w:r>
      <w:r w:rsidR="00545A40" w:rsidRPr="00D647A7">
        <w:t xml:space="preserve"> stanovený</w:t>
      </w:r>
      <w:r w:rsidRPr="00D647A7">
        <w:t xml:space="preserve"> percen</w:t>
      </w:r>
      <w:r w:rsidR="00545A40" w:rsidRPr="00D647A7">
        <w:t xml:space="preserve">tuálny podiel </w:t>
      </w:r>
      <w:r w:rsidR="00276FFC" w:rsidRPr="00D647A7">
        <w:br/>
      </w:r>
      <w:r w:rsidR="00545A40" w:rsidRPr="00D647A7">
        <w:t>pre kategórie menej</w:t>
      </w:r>
      <w:r w:rsidRPr="00D647A7">
        <w:t xml:space="preserve"> a viac rozvinutých regiónov.</w:t>
      </w:r>
    </w:p>
    <w:p w:rsidR="00C60243" w:rsidRPr="00D647A7" w:rsidRDefault="00C60243" w:rsidP="00D647A7"/>
    <w:p w:rsidR="008402EB" w:rsidRPr="00D647A7" w:rsidRDefault="00344A30" w:rsidP="00D647A7">
      <w:r w:rsidRPr="00D647A7">
        <w:t>Pri financovaní z ESF bude potrebné dodržať percentuálne podiely na kategóriu regiónov a maximálny výber investičných priorít. To znamená, že pri pr</w:t>
      </w:r>
      <w:r w:rsidR="00545A40" w:rsidRPr="00D647A7">
        <w:t>edpokladanej podpore investičnej</w:t>
      </w:r>
      <w:r w:rsidRPr="00D647A7">
        <w:t xml:space="preserve"> priority „podpora sociálneho hospodárstva a sociálnych podnikov“, bude </w:t>
      </w:r>
      <w:r w:rsidR="001A46CF" w:rsidRPr="00D647A7">
        <w:t xml:space="preserve">vhodné </w:t>
      </w:r>
      <w:r w:rsidRPr="00D647A7">
        <w:t xml:space="preserve">podporiť maximálne </w:t>
      </w:r>
      <w:r w:rsidR="001A46CF" w:rsidRPr="00D647A7">
        <w:t xml:space="preserve">dve alebo </w:t>
      </w:r>
      <w:r w:rsidRPr="00D647A7">
        <w:t xml:space="preserve">tri ďalšie </w:t>
      </w:r>
      <w:r w:rsidR="00545A40" w:rsidRPr="00D647A7">
        <w:t xml:space="preserve">investičné </w:t>
      </w:r>
      <w:r w:rsidRPr="00D647A7">
        <w:t>priority.</w:t>
      </w:r>
    </w:p>
    <w:p w:rsidR="008402EB" w:rsidRPr="00D647A7" w:rsidRDefault="008402EB" w:rsidP="00D647A7"/>
    <w:p w:rsidR="00F86D2A" w:rsidRPr="00D647A7" w:rsidRDefault="0078748B" w:rsidP="00D647A7">
      <w:r w:rsidRPr="00D647A7">
        <w:t xml:space="preserve">&amp;5 </w:t>
      </w:r>
      <w:r w:rsidR="008402EB" w:rsidRPr="00D647A7">
        <w:t>Veda, výskum a inovácie s dôrazom na zelený rast</w:t>
      </w:r>
    </w:p>
    <w:p w:rsidR="003F31EC" w:rsidRPr="00D647A7" w:rsidRDefault="003F31EC" w:rsidP="00D647A7"/>
    <w:p w:rsidR="00F40E16" w:rsidRPr="00D647A7" w:rsidRDefault="009F563F" w:rsidP="00D647A7">
      <w:r w:rsidRPr="00D647A7">
        <w:t>Podporou vedy, výskumu, inovácií</w:t>
      </w:r>
      <w:r w:rsidR="001400E9" w:rsidRPr="00D647A7">
        <w:t xml:space="preserve"> v záujme hospodárskeho rastu s dôrazom na prvky zelen</w:t>
      </w:r>
      <w:r w:rsidR="00774628" w:rsidRPr="00D647A7">
        <w:t>ého</w:t>
      </w:r>
      <w:r w:rsidR="001400E9" w:rsidRPr="00D647A7">
        <w:t xml:space="preserve"> </w:t>
      </w:r>
      <w:r w:rsidR="00774628" w:rsidRPr="00D647A7">
        <w:t>hospodárstva</w:t>
      </w:r>
      <w:r w:rsidRPr="00D647A7">
        <w:t xml:space="preserve"> sa zároveň pomáha </w:t>
      </w:r>
      <w:r w:rsidR="007627E7" w:rsidRPr="00D647A7">
        <w:t>regiónom Slovenska</w:t>
      </w:r>
      <w:r w:rsidRPr="00D647A7">
        <w:t xml:space="preserve"> na ceste k zvyšovaniu národnej prosperity, </w:t>
      </w:r>
      <w:r w:rsidR="001400E9" w:rsidRPr="00D647A7">
        <w:t xml:space="preserve">trvalo udržateľnému rozvoju </w:t>
      </w:r>
      <w:r w:rsidRPr="00D647A7">
        <w:t>a posilneniu kon</w:t>
      </w:r>
      <w:r w:rsidR="007627E7" w:rsidRPr="00D647A7">
        <w:t>kurencieschopnosti regiónov a </w:t>
      </w:r>
      <w:r w:rsidR="00600F4F" w:rsidRPr="00D647A7">
        <w:t>SR</w:t>
      </w:r>
      <w:r w:rsidRPr="00D647A7">
        <w:t xml:space="preserve">. Zintenzívnenie inovačných procesov, vrátane inovácií v službách a väčšie využívanie nielen nových </w:t>
      </w:r>
      <w:r w:rsidR="00186AE9" w:rsidRPr="00D647A7">
        <w:t>IKT</w:t>
      </w:r>
      <w:r w:rsidRPr="00D647A7">
        <w:t>,</w:t>
      </w:r>
      <w:r w:rsidR="00276FFC" w:rsidRPr="00D647A7">
        <w:t xml:space="preserve"> </w:t>
      </w:r>
      <w:r w:rsidRPr="00D647A7">
        <w:t>ale nových technológií vôbec, povedie k naplneniu národného cieľa – smerovanie</w:t>
      </w:r>
      <w:r w:rsidR="00C60243" w:rsidRPr="00D647A7">
        <w:t xml:space="preserve"> </w:t>
      </w:r>
      <w:r w:rsidRPr="00D647A7">
        <w:t>Slovenska</w:t>
      </w:r>
      <w:r w:rsidR="00C60243" w:rsidRPr="00D647A7">
        <w:t xml:space="preserve"> </w:t>
      </w:r>
      <w:r w:rsidRPr="00D647A7">
        <w:t>k vedomostnej ekonomike a spoločnosti.</w:t>
      </w:r>
      <w:r w:rsidR="009A188C" w:rsidRPr="00D647A7">
        <w:t xml:space="preserve"> </w:t>
      </w:r>
    </w:p>
    <w:p w:rsidR="00F40E16" w:rsidRPr="00D647A7" w:rsidRDefault="00F40E16" w:rsidP="00D647A7"/>
    <w:p w:rsidR="00F40E16" w:rsidRPr="00D647A7" w:rsidRDefault="00500007" w:rsidP="00D647A7">
      <w:r w:rsidRPr="00D647A7">
        <w:t xml:space="preserve">Dôraz bude kladený aj na využitie IKT v oblasti inovácií predovšetkým na oblasť vývoja produktov a služieb IKT, elektronického obchodu a posilnenie dopytu po IKT, ako aj posilnenie aplikácií IKT, elektronického obchodu a posilnenie dopytu po takýchto aplikáciách.  </w:t>
      </w:r>
      <w:r w:rsidR="009A188C" w:rsidRPr="00D647A7">
        <w:t xml:space="preserve">V rámci verejného sektora posilnenie aplikácií IKT,  elektronickej štátnej správy a dopytu po takýchto aplikáciách, vývoj produktov a služieb IKT bude realizované </w:t>
      </w:r>
      <w:r w:rsidR="005D455D" w:rsidRPr="00D647A7">
        <w:t xml:space="preserve">prioritne </w:t>
      </w:r>
      <w:r w:rsidR="009A188C" w:rsidRPr="00D647A7">
        <w:t xml:space="preserve">prostredníctvom oblasti podpory  „Základná infraštruktúra“. </w:t>
      </w:r>
    </w:p>
    <w:p w:rsidR="00F40E16" w:rsidRPr="00D647A7" w:rsidRDefault="00F40E16" w:rsidP="00D647A7"/>
    <w:p w:rsidR="00F93E7A" w:rsidRPr="00D647A7" w:rsidRDefault="009F563F" w:rsidP="00D647A7">
      <w:r w:rsidRPr="00D647A7">
        <w:t>D</w:t>
      </w:r>
      <w:r w:rsidR="007627E7" w:rsidRPr="00D647A7">
        <w:t xml:space="preserve">ôraz bude </w:t>
      </w:r>
      <w:r w:rsidR="00600F4F" w:rsidRPr="00D647A7">
        <w:t>SR</w:t>
      </w:r>
      <w:r w:rsidRPr="00D647A7">
        <w:t xml:space="preserve"> klásť na zelený rast</w:t>
      </w:r>
      <w:r w:rsidR="006A4861" w:rsidRPr="00D647A7">
        <w:t xml:space="preserve"> </w:t>
      </w:r>
      <w:r w:rsidRPr="00D647A7">
        <w:t>s cieľom využívať čistejšie zdroje rastu a rozvíjať zelený priemysel, služby, technológie a pracovné miesta, vrátane podpory prechodu na</w:t>
      </w:r>
      <w:r w:rsidR="006A4861" w:rsidRPr="00D647A7">
        <w:t> </w:t>
      </w:r>
      <w:proofErr w:type="spellStart"/>
      <w:r w:rsidRPr="00D647A7">
        <w:t>nízkouhlíkové</w:t>
      </w:r>
      <w:proofErr w:type="spellEnd"/>
      <w:r w:rsidRPr="00D647A7">
        <w:t xml:space="preserve"> hospodárstvo</w:t>
      </w:r>
      <w:r w:rsidR="006A4861" w:rsidRPr="00D647A7">
        <w:t xml:space="preserve"> </w:t>
      </w:r>
      <w:r w:rsidRPr="00D647A7">
        <w:t xml:space="preserve">vo všetkých sektoroch. </w:t>
      </w:r>
      <w:r w:rsidR="00F93E7A" w:rsidRPr="00D647A7">
        <w:t xml:space="preserve">Pre túto oblasť je nevyhnutné zabezpečiť odborne pripravené, vzdelané a tvorivé ľudské zdroje. Vzdelávanie a získavanie skúseností a poznatkov týkajúcich sa aplikovaného výskumu a nových inovačných metód realizovateľných v podnikateľskej sfére je dôležitým faktorom vplývajúcim na rozvoj vedy, výskumu a inovácií. </w:t>
      </w:r>
    </w:p>
    <w:p w:rsidR="007627E7" w:rsidRPr="00D647A7" w:rsidRDefault="007627E7" w:rsidP="00D647A7"/>
    <w:p w:rsidR="008402EB" w:rsidRPr="00D647A7" w:rsidRDefault="008402EB" w:rsidP="00D647A7">
      <w:r w:rsidRPr="00D647A7">
        <w:t>Slovensko má nedostatočne rozvinutý systém podpory výskumu a inovácií a má jeden z najnižších podielov výdavkov na túto oblasť v pomere k HDP (0,63</w:t>
      </w:r>
      <w:r w:rsidR="002E2239" w:rsidRPr="00D647A7">
        <w:t xml:space="preserve"> </w:t>
      </w:r>
      <w:r w:rsidRPr="00D647A7">
        <w:t>% v roku 2010 v</w:t>
      </w:r>
      <w:r w:rsidR="002E2239" w:rsidRPr="00D647A7">
        <w:t> </w:t>
      </w:r>
      <w:r w:rsidRPr="00D647A7">
        <w:t>porovnaní s 2 % priemeru EÚ). V Národnom programe reforiem SR bol stanovený cieľ zvýšiť výdavky na vedu a výskum</w:t>
      </w:r>
      <w:r w:rsidR="00CA63A5" w:rsidRPr="00D647A7">
        <w:t xml:space="preserve"> </w:t>
      </w:r>
      <w:r w:rsidRPr="00D647A7">
        <w:t>na 1</w:t>
      </w:r>
      <w:r w:rsidR="002E2239" w:rsidRPr="00D647A7">
        <w:t xml:space="preserve"> </w:t>
      </w:r>
      <w:r w:rsidRPr="00D647A7">
        <w:t xml:space="preserve">% do roku 2020. Pre naplnenie tohto cieľa bude kľúčová aktivizácia súkromných investícií a spolupráca súkromného sektora pri podpore aktivít v oblasti vedy, výskumu a inovácií. </w:t>
      </w:r>
    </w:p>
    <w:p w:rsidR="00C60243" w:rsidRPr="00D647A7" w:rsidRDefault="00C60243" w:rsidP="00D647A7"/>
    <w:p w:rsidR="008402EB" w:rsidRPr="00D647A7" w:rsidRDefault="008402EB" w:rsidP="00D647A7">
      <w:r w:rsidRPr="00D647A7">
        <w:t>Prostredníctvom prepojenia vzdelávacieho systému s trhom práce</w:t>
      </w:r>
      <w:r w:rsidR="00FF5800" w:rsidRPr="00D647A7">
        <w:t xml:space="preserve"> a </w:t>
      </w:r>
      <w:r w:rsidRPr="00D647A7">
        <w:t xml:space="preserve">podporou inovácií, </w:t>
      </w:r>
      <w:r w:rsidR="00276FFC" w:rsidRPr="00D647A7">
        <w:br/>
      </w:r>
      <w:r w:rsidRPr="00D647A7">
        <w:t xml:space="preserve">je možné zvyšovať zamestnanosť, dosiahnuť trvalý udržateľný rozvoj a zvýšenie konkurencieschopnosti ekonomiky SR v budúcom období. Miestny a regionálny hospodársky rast je potrebné založiť na tvorivom partnerstve všetkých zainteresovaných subjektov. Zároveň je dôležité vytvorenie </w:t>
      </w:r>
      <w:r w:rsidR="00231948" w:rsidRPr="00D647A7">
        <w:t xml:space="preserve">právnych </w:t>
      </w:r>
      <w:r w:rsidRPr="00D647A7">
        <w:t xml:space="preserve">podmienok, ktoré budú výraznejšie motivovať súkromnú sféru na zvyšovanie výdavkov do výskumu, vývoja a inovácií. </w:t>
      </w:r>
      <w:r w:rsidRPr="00D647A7">
        <w:lastRenderedPageBreak/>
        <w:t xml:space="preserve">Súčasne je </w:t>
      </w:r>
      <w:r w:rsidR="00CD4773" w:rsidRPr="00D647A7">
        <w:br/>
      </w:r>
      <w:r w:rsidRPr="00D647A7">
        <w:t>však potrebné zlepšiť</w:t>
      </w:r>
      <w:r w:rsidR="00CA63A5" w:rsidRPr="00D647A7">
        <w:t xml:space="preserve"> </w:t>
      </w:r>
      <w:r w:rsidRPr="00D647A7">
        <w:t>prostredie pre vznik nových inovatívnych „</w:t>
      </w:r>
      <w:proofErr w:type="spellStart"/>
      <w:r w:rsidRPr="00D647A7">
        <w:t>start</w:t>
      </w:r>
      <w:proofErr w:type="spellEnd"/>
      <w:r w:rsidRPr="00D647A7">
        <w:t xml:space="preserve"> –</w:t>
      </w:r>
      <w:r w:rsidR="00FF5800" w:rsidRPr="00D647A7">
        <w:t xml:space="preserve"> </w:t>
      </w:r>
      <w:proofErr w:type="spellStart"/>
      <w:r w:rsidRPr="00D647A7">
        <w:t>up</w:t>
      </w:r>
      <w:proofErr w:type="spellEnd"/>
      <w:r w:rsidRPr="00D647A7">
        <w:t>“ a „</w:t>
      </w:r>
      <w:proofErr w:type="spellStart"/>
      <w:r w:rsidRPr="00D647A7">
        <w:t>spin</w:t>
      </w:r>
      <w:proofErr w:type="spellEnd"/>
      <w:r w:rsidRPr="00D647A7">
        <w:t xml:space="preserve"> – </w:t>
      </w:r>
      <w:proofErr w:type="spellStart"/>
      <w:r w:rsidRPr="00D647A7">
        <w:t>off</w:t>
      </w:r>
      <w:proofErr w:type="spellEnd"/>
      <w:r w:rsidRPr="00D647A7">
        <w:t xml:space="preserve">“ prístupov prostredníctvom podpory transferov technológií z verejných inštitúcií vedy </w:t>
      </w:r>
      <w:r w:rsidR="00FF5800" w:rsidRPr="00D647A7">
        <w:br/>
      </w:r>
      <w:r w:rsidRPr="00D647A7">
        <w:t xml:space="preserve">a výskumu a technologických inkubátorov. Technologické inkubátory, zapojené </w:t>
      </w:r>
      <w:r w:rsidR="00FF5800" w:rsidRPr="00D647A7">
        <w:br/>
      </w:r>
      <w:r w:rsidRPr="00D647A7">
        <w:t>do medzinárodných sietí, ktoré budú vznikať pri vybraných verejných inšt</w:t>
      </w:r>
      <w:r w:rsidR="00B05B73" w:rsidRPr="00D647A7">
        <w:t xml:space="preserve">itúciách vedy a výskumu, ako aj </w:t>
      </w:r>
      <w:proofErr w:type="spellStart"/>
      <w:r w:rsidRPr="00D647A7">
        <w:t>klastroch</w:t>
      </w:r>
      <w:proofErr w:type="spellEnd"/>
      <w:r w:rsidRPr="00D647A7">
        <w:t xml:space="preserve"> súkromných firiem</w:t>
      </w:r>
      <w:r w:rsidR="00FF5800" w:rsidRPr="00D647A7">
        <w:t>,</w:t>
      </w:r>
      <w:r w:rsidRPr="00D647A7">
        <w:t xml:space="preserve"> môžu informačne, administratívne a vybavením podporiť začínajúce inovatívne podniky a vývoj v priemysle. Nízka úroveň investícií do výskumu a</w:t>
      </w:r>
      <w:r w:rsidR="002E2239" w:rsidRPr="00D647A7">
        <w:t> </w:t>
      </w:r>
      <w:r w:rsidRPr="00D647A7">
        <w:t xml:space="preserve">vývoja nových produktov obmedzuje potenciál </w:t>
      </w:r>
      <w:r w:rsidR="00FF5800" w:rsidRPr="00D647A7">
        <w:br/>
      </w:r>
      <w:r w:rsidRPr="00D647A7">
        <w:t>aj</w:t>
      </w:r>
      <w:r w:rsidR="00FF5800" w:rsidRPr="00D647A7">
        <w:t xml:space="preserve"> </w:t>
      </w:r>
      <w:r w:rsidRPr="00D647A7">
        <w:t>v poľnohospodársko-potravinárskom sektore, a teda aj rozvoj vidieckej ekonomiky. Podpora nových, tvorivých prístupov prostredníctvom inovácií v tovaroch</w:t>
      </w:r>
      <w:r w:rsidR="00CA63A5" w:rsidRPr="00D647A7">
        <w:t xml:space="preserve"> </w:t>
      </w:r>
      <w:r w:rsidRPr="00D647A7">
        <w:t>a službách,</w:t>
      </w:r>
      <w:r w:rsidR="004D2637" w:rsidRPr="00D647A7">
        <w:br/>
      </w:r>
      <w:r w:rsidRPr="00D647A7">
        <w:t xml:space="preserve">ako aj budovanie </w:t>
      </w:r>
      <w:r w:rsidR="00426910" w:rsidRPr="00D647A7">
        <w:t xml:space="preserve">partnerských </w:t>
      </w:r>
      <w:r w:rsidRPr="00D647A7">
        <w:t>vzťahov medzi</w:t>
      </w:r>
      <w:r w:rsidR="00CA63A5" w:rsidRPr="00D647A7">
        <w:t xml:space="preserve"> </w:t>
      </w:r>
      <w:r w:rsidRPr="00D647A7">
        <w:t>nositeľmi inovatívnych myšlienok a</w:t>
      </w:r>
      <w:r w:rsidR="00426910" w:rsidRPr="00D647A7">
        <w:t xml:space="preserve"> podnikateľskými </w:t>
      </w:r>
      <w:r w:rsidRPr="00D647A7">
        <w:t>subjektmi zabezpečí celkový sociálno-ekonomický rast SR.</w:t>
      </w:r>
    </w:p>
    <w:p w:rsidR="00C60243" w:rsidRPr="00D647A7" w:rsidRDefault="00C60243" w:rsidP="00D647A7"/>
    <w:p w:rsidR="00B62E27" w:rsidRPr="00D647A7" w:rsidRDefault="008402EB" w:rsidP="00D647A7">
      <w:r w:rsidRPr="00D647A7">
        <w:t xml:space="preserve">Slovensko sa zaviazalo obmedziť emisie skleníkových plynov v sektoroch, na ktoré </w:t>
      </w:r>
      <w:r w:rsidR="00276FFC" w:rsidRPr="00D647A7">
        <w:br/>
      </w:r>
      <w:r w:rsidRPr="00D647A7">
        <w:t>sa nevzťahuje európsky systém obchodovania (napr. na budovy, dopravu, poľnohospodárstvo), a</w:t>
      </w:r>
      <w:r w:rsidR="002E2239" w:rsidRPr="00D647A7">
        <w:t> </w:t>
      </w:r>
      <w:r w:rsidRPr="00D647A7">
        <w:t>to jeho zvýšením na 13</w:t>
      </w:r>
      <w:r w:rsidR="002E2239" w:rsidRPr="00D647A7">
        <w:t xml:space="preserve"> </w:t>
      </w:r>
      <w:r w:rsidR="003F31EC" w:rsidRPr="00D647A7">
        <w:t>% do roku 2020, pričom n</w:t>
      </w:r>
      <w:r w:rsidRPr="00D647A7">
        <w:t>ajväčší potenci</w:t>
      </w:r>
      <w:r w:rsidR="002E2239" w:rsidRPr="00D647A7">
        <w:t>ál znižovania emisií existuje v c</w:t>
      </w:r>
      <w:r w:rsidRPr="00D647A7">
        <w:t>estnej doprave.</w:t>
      </w:r>
    </w:p>
    <w:p w:rsidR="00C60243" w:rsidRPr="00D647A7" w:rsidRDefault="00C60243" w:rsidP="00D647A7"/>
    <w:p w:rsidR="008402EB" w:rsidRPr="00D647A7" w:rsidRDefault="008402EB" w:rsidP="00D647A7">
      <w:r w:rsidRPr="00D647A7">
        <w:t xml:space="preserve">V oblasti energetickej náročnosti je spotreba energie na Slovensku dvojnásobne vyššia, </w:t>
      </w:r>
      <w:r w:rsidR="00CD4773" w:rsidRPr="00D647A7">
        <w:br/>
      </w:r>
      <w:r w:rsidRPr="00D647A7">
        <w:t>ako je priemer EÚ.</w:t>
      </w:r>
      <w:r w:rsidR="00CA63A5" w:rsidRPr="00D647A7">
        <w:t xml:space="preserve"> </w:t>
      </w:r>
      <w:r w:rsidRPr="00D647A7">
        <w:t>Slovensko definovalo dlhodobý cieľ úspory energie do roku 2020 o 0,5</w:t>
      </w:r>
      <w:r w:rsidR="002E2239" w:rsidRPr="00D647A7">
        <w:t xml:space="preserve"> </w:t>
      </w:r>
      <w:r w:rsidRPr="00D647A7">
        <w:t>% ročne a do roku 2020 sa zaviazalo dosiahnuť podiel 14</w:t>
      </w:r>
      <w:r w:rsidR="002E2239" w:rsidRPr="00D647A7">
        <w:t xml:space="preserve"> </w:t>
      </w:r>
      <w:r w:rsidRPr="00D647A7">
        <w:t>% energie z obnoviteľných zdrojov na</w:t>
      </w:r>
      <w:r w:rsidR="002E2239" w:rsidRPr="00D647A7">
        <w:t> </w:t>
      </w:r>
      <w:r w:rsidRPr="00D647A7">
        <w:t xml:space="preserve">konečnej spotrebe energie. V súvislosti s týmto by Slovensko malo v budúcom období klásť dôraz aj na zelený rast s cieľom využívania čistejších zdrojov a rozvíjania zeleného priemyslu, služieb, technológií a pracovných miest, predovšetkým v regiónoch SR s veľkým podielom chránených území (NATURA 2000). Zároveň je zrejmé, že hospodárstvo zeleného rastu vytvára široký priestor pre </w:t>
      </w:r>
      <w:r w:rsidR="00426910" w:rsidRPr="00D647A7">
        <w:t xml:space="preserve">aplikáciu </w:t>
      </w:r>
      <w:r w:rsidRPr="00D647A7">
        <w:t>ved</w:t>
      </w:r>
      <w:r w:rsidR="00426910" w:rsidRPr="00D647A7">
        <w:t>y</w:t>
      </w:r>
      <w:r w:rsidRPr="00D647A7">
        <w:t>, výskum</w:t>
      </w:r>
      <w:r w:rsidR="00426910" w:rsidRPr="00D647A7">
        <w:t>u</w:t>
      </w:r>
      <w:r w:rsidRPr="00D647A7">
        <w:t xml:space="preserve"> a inováci</w:t>
      </w:r>
      <w:r w:rsidR="00426910" w:rsidRPr="00D647A7">
        <w:t>í</w:t>
      </w:r>
      <w:r w:rsidRPr="00D647A7">
        <w:t>.</w:t>
      </w:r>
    </w:p>
    <w:p w:rsidR="00C60243" w:rsidRPr="00D647A7" w:rsidRDefault="00C60243" w:rsidP="00D647A7"/>
    <w:p w:rsidR="003932FF" w:rsidRPr="00D647A7" w:rsidRDefault="008402EB" w:rsidP="00D647A7">
      <w:r w:rsidRPr="00D647A7">
        <w:t>Podpora komerčných projektov, rizikových projektov a projektov, ktoré by boli ekonomicky ziskové aj bez zásahu štátu</w:t>
      </w:r>
      <w:r w:rsidR="00FF5800" w:rsidRPr="00D647A7">
        <w:t>,</w:t>
      </w:r>
      <w:r w:rsidRPr="00D647A7">
        <w:t xml:space="preserve"> bude na vnútroštátnej úrovni prednostne zabezpečená formou návratnej pomoci prostredníctvom finančných nástrojov. Zároveň sa tak minimalizuje negatívne ovplyvňovanie hospodárskej súťaže a deformácia podnikateľského prostredia. Finančné nástroje budú zabezpečovať zjednodušený a zdokonalený prístup k finančným prostriedkom za účelom poskytovania úverov, rizikového kapitálu a záruk pre malé a stredné podniky</w:t>
      </w:r>
      <w:r w:rsidR="00FB5859" w:rsidRPr="00D647A7">
        <w:t xml:space="preserve"> (ďalej len „MSP“)</w:t>
      </w:r>
      <w:r w:rsidRPr="00D647A7">
        <w:t>, ako aj podpor</w:t>
      </w:r>
      <w:r w:rsidR="00426910" w:rsidRPr="00D647A7">
        <w:t>y</w:t>
      </w:r>
      <w:r w:rsidRPr="00D647A7">
        <w:t xml:space="preserve"> sociálneho nájomného bývania a energetickej hospodárnosti budov. </w:t>
      </w:r>
    </w:p>
    <w:p w:rsidR="00F76CAB" w:rsidRPr="00D647A7" w:rsidRDefault="00B50C49" w:rsidP="00D647A7">
      <w:r w:rsidRPr="00D647A7">
        <w:t xml:space="preserve">&amp;5 </w:t>
      </w:r>
      <w:r w:rsidR="00F76CAB" w:rsidRPr="00D647A7">
        <w:t>Návrh tematických cieľov a investičných priorít pre oblasť podpory „Veda, výskum a inovácie s dôrazom na zelený rast“</w:t>
      </w:r>
    </w:p>
    <w:p w:rsidR="00EF5EFA" w:rsidRPr="00D647A7" w:rsidRDefault="00EF5EFA" w:rsidP="00D647A7"/>
    <w:p w:rsidR="007A4984" w:rsidRPr="00D647A7" w:rsidRDefault="007A4984" w:rsidP="00D647A7"/>
    <w:p w:rsidR="00FA0749" w:rsidRPr="00D647A7" w:rsidRDefault="0078748B" w:rsidP="00D647A7">
      <w:r w:rsidRPr="00D647A7">
        <w:t xml:space="preserve">&amp;5 </w:t>
      </w:r>
      <w:r w:rsidR="00FA0749" w:rsidRPr="00D647A7">
        <w:t xml:space="preserve">Podpora </w:t>
      </w:r>
      <w:r w:rsidR="004F492F" w:rsidRPr="00D647A7">
        <w:t>–</w:t>
      </w:r>
      <w:r w:rsidR="00FA0749" w:rsidRPr="00D647A7">
        <w:t xml:space="preserve"> EFRR</w:t>
      </w:r>
    </w:p>
    <w:p w:rsidR="00FA0749" w:rsidRPr="00D647A7" w:rsidRDefault="0078748B" w:rsidP="00D647A7">
      <w:r w:rsidRPr="00D647A7">
        <w:t xml:space="preserve">&amp;5 </w:t>
      </w:r>
      <w:r w:rsidR="00FA0749" w:rsidRPr="00D647A7">
        <w:t>Tematický cieľ 1 - Posilnenie výskumu, technologického rozvoja a inovácií</w:t>
      </w:r>
    </w:p>
    <w:p w:rsidR="00FA0749" w:rsidRPr="00D647A7" w:rsidRDefault="00FA0749" w:rsidP="00D647A7">
      <w:r w:rsidRPr="00D647A7">
        <w:t xml:space="preserve">Investičné priority: </w:t>
      </w:r>
    </w:p>
    <w:p w:rsidR="009A188C" w:rsidRPr="00D647A7" w:rsidRDefault="0078748B" w:rsidP="00D647A7">
      <w:r w:rsidRPr="00D647A7">
        <w:lastRenderedPageBreak/>
        <w:t xml:space="preserve">&amp;T </w:t>
      </w:r>
      <w:r w:rsidR="00FA0749" w:rsidRPr="00D647A7">
        <w:t xml:space="preserve">Rozšírenie výskumnej a inovačnej infraštruktúry (výskum a inovácia) a kapacít na rozvoj </w:t>
      </w:r>
      <w:proofErr w:type="spellStart"/>
      <w:r w:rsidR="00FA0749" w:rsidRPr="00D647A7">
        <w:t>excelentnosti</w:t>
      </w:r>
      <w:proofErr w:type="spellEnd"/>
      <w:r w:rsidR="00FA0749" w:rsidRPr="00D647A7">
        <w:t xml:space="preserve"> v oblasti výskumu a inováci</w:t>
      </w:r>
      <w:r w:rsidR="00FF5800" w:rsidRPr="00D647A7">
        <w:t>í</w:t>
      </w:r>
      <w:r w:rsidR="00FA0749" w:rsidRPr="00D647A7">
        <w:t xml:space="preserve"> a podpora kompetenčných centier, najmä európskeho záujmu. 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>Podpora investovania do inovácií a výskumu, tvorba prepojení a </w:t>
      </w:r>
      <w:proofErr w:type="spellStart"/>
      <w:r w:rsidR="00FA0749" w:rsidRPr="00D647A7">
        <w:t>synergií</w:t>
      </w:r>
      <w:proofErr w:type="spellEnd"/>
      <w:r w:rsidR="00FA0749" w:rsidRPr="00D647A7">
        <w:t xml:space="preserve"> medzi podnikmi a vedeckovýskumnými centrami a vyšším vzdelávaním obzvlášť vo vývoj</w:t>
      </w:r>
      <w:r w:rsidR="008924D5" w:rsidRPr="00D647A7">
        <w:t>i</w:t>
      </w:r>
      <w:r w:rsidR="00FA0749" w:rsidRPr="00D647A7">
        <w:t xml:space="preserve"> produktov</w:t>
      </w:r>
      <w:r w:rsidR="008924D5" w:rsidRPr="00D647A7">
        <w:t xml:space="preserve"> </w:t>
      </w:r>
      <w:r w:rsidR="004F492F" w:rsidRPr="00D647A7">
        <w:br/>
      </w:r>
      <w:r w:rsidR="00FA0749" w:rsidRPr="00D647A7">
        <w:t xml:space="preserve">a služieb, prenosu technológií, sociálnej inovácie a aplikácie verejných služieb, </w:t>
      </w:r>
      <w:r w:rsidR="00FF5800" w:rsidRPr="00D647A7">
        <w:t xml:space="preserve">stimulácie </w:t>
      </w:r>
      <w:r w:rsidR="00FA0749" w:rsidRPr="00D647A7">
        <w:t xml:space="preserve">dopytu, </w:t>
      </w:r>
      <w:r w:rsidR="00FF5800" w:rsidRPr="00D647A7">
        <w:t xml:space="preserve">vytvárania </w:t>
      </w:r>
      <w:r w:rsidR="00FA0749" w:rsidRPr="00D647A7">
        <w:t xml:space="preserve">sietí, </w:t>
      </w:r>
      <w:proofErr w:type="spellStart"/>
      <w:r w:rsidR="00142FD2" w:rsidRPr="00D647A7">
        <w:t>klastrov</w:t>
      </w:r>
      <w:proofErr w:type="spellEnd"/>
      <w:r w:rsidR="00142FD2" w:rsidRPr="00D647A7">
        <w:t xml:space="preserve"> </w:t>
      </w:r>
      <w:r w:rsidR="00FA0749" w:rsidRPr="00D647A7">
        <w:t xml:space="preserve">a otvorenej inovácie prostredníctvom inteligentnej špecializácie. 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>Podpora technologického a aplikovaného výskumu, pilotných projektov a aktivít skorého overovania výrobkov, vyspelých výrobných kapacít a prvovýroby v kľúčových  technológiách a šírenie všestranne využiteľných technológií.</w:t>
      </w:r>
    </w:p>
    <w:p w:rsidR="00B7728F" w:rsidRPr="00D647A7" w:rsidRDefault="00B7728F" w:rsidP="00D647A7"/>
    <w:p w:rsidR="00EB425D" w:rsidRPr="00D647A7" w:rsidRDefault="0078748B" w:rsidP="00D647A7">
      <w:r w:rsidRPr="00D647A7">
        <w:t xml:space="preserve">&amp;5 </w:t>
      </w:r>
      <w:r w:rsidR="00EB425D" w:rsidRPr="00D647A7">
        <w:t>Tematický cieľ 2 - Zlepšenie prístupu k informáciám a ku komunikačným technológiám a zlepšenie ich využívania a kvality</w:t>
      </w:r>
    </w:p>
    <w:p w:rsidR="00EB425D" w:rsidRPr="00D647A7" w:rsidRDefault="00EB425D" w:rsidP="00D647A7">
      <w:r w:rsidRPr="00D647A7">
        <w:t>Investičné priority:</w:t>
      </w:r>
    </w:p>
    <w:p w:rsidR="00EB425D" w:rsidRPr="00D647A7" w:rsidRDefault="0078748B" w:rsidP="00D647A7">
      <w:r w:rsidRPr="00D647A7">
        <w:t xml:space="preserve">&amp;T </w:t>
      </w:r>
      <w:r w:rsidR="00EB425D" w:rsidRPr="00D647A7">
        <w:t>Vývoj produktov a služieb IKT, elektronického obchodu a posilnenie dopytu po IKT.</w:t>
      </w:r>
    </w:p>
    <w:p w:rsidR="00EB425D" w:rsidRPr="00D647A7" w:rsidRDefault="0078748B" w:rsidP="00D647A7">
      <w:r w:rsidRPr="00D647A7">
        <w:t xml:space="preserve">&amp;T </w:t>
      </w:r>
      <w:r w:rsidR="00EB425D" w:rsidRPr="00D647A7">
        <w:t xml:space="preserve">Posilnenie aplikácií IKT v rámci elektronickej štátnej správy, elektronického </w:t>
      </w:r>
      <w:r w:rsidR="004F2F19" w:rsidRPr="00D647A7">
        <w:t>vzdelávania, inklúzie, kultúry a</w:t>
      </w:r>
      <w:r w:rsidR="005D455D" w:rsidRPr="00D647A7">
        <w:t> </w:t>
      </w:r>
      <w:r w:rsidR="004F2F19" w:rsidRPr="00D647A7">
        <w:t>zdravotníctva</w:t>
      </w:r>
      <w:r w:rsidR="00EB425D" w:rsidRPr="00D647A7">
        <w:t>.</w:t>
      </w:r>
    </w:p>
    <w:p w:rsidR="00FA0749" w:rsidRPr="00D647A7" w:rsidRDefault="00FA0749" w:rsidP="00D647A7"/>
    <w:p w:rsidR="00FA0749" w:rsidRPr="00D647A7" w:rsidRDefault="0078748B" w:rsidP="00D647A7">
      <w:r w:rsidRPr="00D647A7">
        <w:t xml:space="preserve">&amp;5 </w:t>
      </w:r>
      <w:r w:rsidR="00FA0749" w:rsidRPr="00D647A7">
        <w:t>Tematický cieľ 3 - Zvýšenie konkurencieschopnosti malých a stredných podnikov</w:t>
      </w:r>
    </w:p>
    <w:p w:rsidR="00FA0749" w:rsidRPr="00D647A7" w:rsidRDefault="00FA0749" w:rsidP="00D647A7">
      <w:r w:rsidRPr="00D647A7">
        <w:t xml:space="preserve"> Investičné priority: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>Podpora podnikania, najmä prostredníctvom uľahčenia využívania nových nápadov</w:t>
      </w:r>
      <w:r w:rsidR="00474F07" w:rsidRPr="00D647A7">
        <w:br/>
      </w:r>
      <w:r w:rsidR="00FA0749" w:rsidRPr="00D647A7">
        <w:t xml:space="preserve">v hospodárstve a </w:t>
      </w:r>
      <w:r w:rsidR="007228A1" w:rsidRPr="00D647A7">
        <w:t xml:space="preserve">podpora </w:t>
      </w:r>
      <w:r w:rsidR="00FA0749" w:rsidRPr="00D647A7">
        <w:t>zakladania nových firiem, vrátane podnikateľských inkubátorov.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 xml:space="preserve">Vývoj a zavedenie nových obchodných modelov </w:t>
      </w:r>
      <w:r w:rsidR="00FB5859" w:rsidRPr="00D647A7">
        <w:t>MSP</w:t>
      </w:r>
      <w:r w:rsidR="00FA0749" w:rsidRPr="00D647A7">
        <w:t>, najmä v rámci internacionalizácie.</w:t>
      </w:r>
    </w:p>
    <w:p w:rsidR="004F492F" w:rsidRPr="00D647A7" w:rsidRDefault="0078748B" w:rsidP="00D647A7">
      <w:r w:rsidRPr="00D647A7">
        <w:t xml:space="preserve">&amp;T </w:t>
      </w:r>
      <w:r w:rsidR="00FA0749" w:rsidRPr="00D647A7">
        <w:t>Podpora tvorby a rozšírenia pokročilých kapacít pre rozvoj výrobkov a služieb.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>Podpora kapacity MSP s cieľom ich zapojenia do rastu a inovácií.</w:t>
      </w:r>
    </w:p>
    <w:p w:rsidR="00FA0749" w:rsidRPr="00D647A7" w:rsidRDefault="00FA0749" w:rsidP="00D647A7"/>
    <w:p w:rsidR="00FA0749" w:rsidRPr="00D647A7" w:rsidRDefault="0078748B" w:rsidP="00D647A7">
      <w:r w:rsidRPr="00D647A7">
        <w:t xml:space="preserve">&amp;5 </w:t>
      </w:r>
      <w:r w:rsidR="00FA0749" w:rsidRPr="00D647A7">
        <w:t>Tematický cieľ 8 - Podpora zamestnanosti a mobility pracovnej sily</w:t>
      </w:r>
    </w:p>
    <w:p w:rsidR="00FA0749" w:rsidRPr="00D647A7" w:rsidRDefault="00FA0749" w:rsidP="00D647A7">
      <w:r w:rsidRPr="00D647A7">
        <w:t>Investičné priority: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>Vývoj podnikateľských inkubátorov a investičná podpora samostatnej zárobkovej činnosti</w:t>
      </w:r>
      <w:r w:rsidR="00474F07" w:rsidRPr="00D647A7">
        <w:br/>
      </w:r>
      <w:r w:rsidR="00FA0749" w:rsidRPr="00D647A7">
        <w:t>a zakladania podnikov a </w:t>
      </w:r>
      <w:proofErr w:type="spellStart"/>
      <w:r w:rsidR="00FA0749" w:rsidRPr="00D647A7">
        <w:t>mikropodnikov</w:t>
      </w:r>
      <w:proofErr w:type="spellEnd"/>
      <w:r w:rsidR="00FA0749" w:rsidRPr="00D647A7">
        <w:t>.</w:t>
      </w:r>
    </w:p>
    <w:p w:rsidR="00FA0749" w:rsidRPr="00D647A7" w:rsidRDefault="00FA0749" w:rsidP="00D647A7"/>
    <w:p w:rsidR="00FA0749" w:rsidRPr="00D647A7" w:rsidRDefault="0078748B" w:rsidP="00D647A7">
      <w:r w:rsidRPr="00D647A7">
        <w:t xml:space="preserve">&amp;5 </w:t>
      </w:r>
      <w:r w:rsidR="00FA0749" w:rsidRPr="00D647A7">
        <w:t>Podpora – EFRR a KF</w:t>
      </w:r>
    </w:p>
    <w:p w:rsidR="00FA0749" w:rsidRPr="00D647A7" w:rsidRDefault="0078748B" w:rsidP="00D647A7">
      <w:r w:rsidRPr="00D647A7">
        <w:t xml:space="preserve">&amp;5 </w:t>
      </w:r>
      <w:r w:rsidR="00FA0749" w:rsidRPr="00D647A7">
        <w:t xml:space="preserve">Tematický cieľ 4 - Podpora prechodu na </w:t>
      </w:r>
      <w:proofErr w:type="spellStart"/>
      <w:r w:rsidR="00FA0749" w:rsidRPr="00D647A7">
        <w:t>nízkouhlíkové</w:t>
      </w:r>
      <w:proofErr w:type="spellEnd"/>
      <w:r w:rsidR="00FA0749" w:rsidRPr="00D647A7">
        <w:t xml:space="preserve"> hospodárstvo vo všetkých sektoroch</w:t>
      </w:r>
    </w:p>
    <w:p w:rsidR="00FA0749" w:rsidRPr="00D647A7" w:rsidRDefault="00FA0749" w:rsidP="00D647A7">
      <w:r w:rsidRPr="00D647A7">
        <w:t>Investičné priority:</w:t>
      </w:r>
    </w:p>
    <w:p w:rsidR="00FA0749" w:rsidRPr="00D647A7" w:rsidRDefault="0078748B" w:rsidP="00D647A7">
      <w:r w:rsidRPr="00D647A7">
        <w:lastRenderedPageBreak/>
        <w:t xml:space="preserve">&amp;T </w:t>
      </w:r>
      <w:r w:rsidR="00FA0749" w:rsidRPr="00D647A7">
        <w:t xml:space="preserve">Podpora výroby a distribúcie obnoviteľných zdrojov energie. 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 xml:space="preserve">Podpora energetickej efektívnosti a využitia energie z obnoviteľných zdrojov v podnikoch.  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 xml:space="preserve">Vývoj a zavedenie inteligentných distribučných systémov s nízkymi a strednými úrovňami napätia. 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 xml:space="preserve">Podpora </w:t>
      </w:r>
      <w:proofErr w:type="spellStart"/>
      <w:r w:rsidR="00FA0749" w:rsidRPr="00D647A7">
        <w:t>nízkouhlíkových</w:t>
      </w:r>
      <w:proofErr w:type="spellEnd"/>
      <w:r w:rsidR="00FA0749" w:rsidRPr="00D647A7">
        <w:t xml:space="preserve"> stratégií pre všetky typy území, zvlášť </w:t>
      </w:r>
      <w:r w:rsidR="007228A1" w:rsidRPr="00D647A7">
        <w:t xml:space="preserve">mestských </w:t>
      </w:r>
      <w:r w:rsidR="00FA0749" w:rsidRPr="00D647A7">
        <w:t>oblast</w:t>
      </w:r>
      <w:r w:rsidR="007228A1" w:rsidRPr="00D647A7">
        <w:t>í,</w:t>
      </w:r>
      <w:r w:rsidR="00FA0749" w:rsidRPr="00D647A7">
        <w:t xml:space="preserve"> vrátane podpory trvalo udržateľnej mestskej mobility a zmiernenie relevantných adaptačných opatrení.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 xml:space="preserve">Podpora výskumu, vývoja a osvojenia </w:t>
      </w:r>
      <w:proofErr w:type="spellStart"/>
      <w:r w:rsidR="00FA0749" w:rsidRPr="00D647A7">
        <w:t>nízkouhlíkových</w:t>
      </w:r>
      <w:proofErr w:type="spellEnd"/>
      <w:r w:rsidR="00FA0749" w:rsidRPr="00D647A7">
        <w:t xml:space="preserve"> technológií. 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 xml:space="preserve">Podpora využitia vysokoúčinnej </w:t>
      </w:r>
      <w:proofErr w:type="spellStart"/>
      <w:r w:rsidR="00FA0749" w:rsidRPr="00D647A7">
        <w:t>kogenerácie</w:t>
      </w:r>
      <w:proofErr w:type="spellEnd"/>
      <w:r w:rsidR="00FA0749" w:rsidRPr="00D647A7">
        <w:t xml:space="preserve"> tepla a elektriny založenej na dopyte</w:t>
      </w:r>
      <w:r w:rsidR="00474F07" w:rsidRPr="00D647A7">
        <w:br/>
      </w:r>
      <w:r w:rsidR="00FA0749" w:rsidRPr="00D647A7">
        <w:t xml:space="preserve">po využiteľnom teple. </w:t>
      </w:r>
    </w:p>
    <w:p w:rsidR="00FA0749" w:rsidRPr="00D647A7" w:rsidRDefault="00FA0749" w:rsidP="00D647A7"/>
    <w:p w:rsidR="00FA0749" w:rsidRPr="00D647A7" w:rsidRDefault="0078748B" w:rsidP="00D647A7">
      <w:r w:rsidRPr="00D647A7">
        <w:t xml:space="preserve">&amp;5 </w:t>
      </w:r>
      <w:r w:rsidR="00FA0749" w:rsidRPr="00D647A7">
        <w:t>Tematický cieľ 5 - Podpora prispôsobovania sa zmenám klímy, predchádzania a riadenia rizika</w:t>
      </w:r>
    </w:p>
    <w:p w:rsidR="00FA0749" w:rsidRPr="00D647A7" w:rsidRDefault="00FA0749" w:rsidP="00D647A7">
      <w:r w:rsidRPr="00D647A7">
        <w:t xml:space="preserve">Investičné priority:  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 xml:space="preserve">Podpora vyhradených investícií na prispôsobenie sa </w:t>
      </w:r>
      <w:r w:rsidR="007228A1" w:rsidRPr="00D647A7">
        <w:t xml:space="preserve">zmenám </w:t>
      </w:r>
      <w:r w:rsidR="00FA0749" w:rsidRPr="00D647A7">
        <w:t>klímy.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 xml:space="preserve">Propagácia investícií na riešenie osobitných rizík, zabezpečenie odolnosti proti katastrofám a vyvíjanie systémov zvládania katastrof. </w:t>
      </w:r>
    </w:p>
    <w:p w:rsidR="00FA0749" w:rsidRPr="00D647A7" w:rsidRDefault="00FA0749" w:rsidP="00D647A7"/>
    <w:p w:rsidR="00FA0749" w:rsidRPr="00D647A7" w:rsidRDefault="0078748B" w:rsidP="00D647A7">
      <w:r w:rsidRPr="00D647A7">
        <w:t xml:space="preserve">&amp;5 </w:t>
      </w:r>
      <w:r w:rsidR="00FA0749" w:rsidRPr="00D647A7">
        <w:t>Tematický cieľ 6 - Ochrana životného prostredia a presadzovanie efektívnosti zdrojov Investičné priority: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>Podpora inovatívnych technológií na zlepšenie ochrany životného prostredia a účinného využívania zdrojov v sektore odpadu, vodného hospodárstva, ochrany pôd a znížen</w:t>
      </w:r>
      <w:r w:rsidR="007228A1" w:rsidRPr="00D647A7">
        <w:t>ie</w:t>
      </w:r>
      <w:r w:rsidR="00FA0749" w:rsidRPr="00D647A7">
        <w:t xml:space="preserve"> miery znečistenia ovzdušia.</w:t>
      </w:r>
    </w:p>
    <w:p w:rsidR="00FA0749" w:rsidRPr="00D647A7" w:rsidRDefault="0078748B" w:rsidP="00D647A7">
      <w:r w:rsidRPr="00D647A7">
        <w:t xml:space="preserve">&amp;T </w:t>
      </w:r>
      <w:r w:rsidR="00FA0749" w:rsidRPr="00D647A7">
        <w:t>Podpora industriálneho prechodu smerom k hospodárstvu orientovanému na racionálne využívanie zdrojov a </w:t>
      </w:r>
      <w:r w:rsidR="008353BF" w:rsidRPr="00D647A7">
        <w:t xml:space="preserve">podpora </w:t>
      </w:r>
      <w:r w:rsidR="00FA0749" w:rsidRPr="00D647A7">
        <w:t xml:space="preserve">zeleného rastu.   </w:t>
      </w:r>
    </w:p>
    <w:p w:rsidR="00FA0749" w:rsidRPr="00D647A7" w:rsidRDefault="00FA0749" w:rsidP="00D647A7"/>
    <w:p w:rsidR="00FA0749" w:rsidRPr="00D647A7" w:rsidRDefault="0078748B" w:rsidP="00D647A7">
      <w:r w:rsidRPr="00D647A7">
        <w:t xml:space="preserve">&amp;5 </w:t>
      </w:r>
      <w:r w:rsidR="00FA0749" w:rsidRPr="00D647A7">
        <w:t xml:space="preserve">Podpora </w:t>
      </w:r>
      <w:r w:rsidR="004F492F" w:rsidRPr="00D647A7">
        <w:t>–</w:t>
      </w:r>
      <w:r w:rsidR="00FA0749" w:rsidRPr="00D647A7">
        <w:t xml:space="preserve"> ESF</w:t>
      </w:r>
    </w:p>
    <w:p w:rsidR="00FA0749" w:rsidRPr="00D647A7" w:rsidRDefault="0078748B" w:rsidP="00D647A7">
      <w:r w:rsidRPr="00D647A7">
        <w:t xml:space="preserve">&amp;5 </w:t>
      </w:r>
      <w:r w:rsidR="00FA0749" w:rsidRPr="00D647A7">
        <w:t>Tematický cieľ 8 - Podpora zamestnanosti a mobility pracovnej sily</w:t>
      </w:r>
    </w:p>
    <w:p w:rsidR="00FA0749" w:rsidRPr="00D647A7" w:rsidRDefault="00FA0749" w:rsidP="00D647A7">
      <w:r w:rsidRPr="00D647A7">
        <w:t xml:space="preserve">Investičné priority:    </w:t>
      </w:r>
    </w:p>
    <w:p w:rsidR="008402EB" w:rsidRPr="00D647A7" w:rsidRDefault="0078748B" w:rsidP="00D647A7">
      <w:r w:rsidRPr="00D647A7">
        <w:t xml:space="preserve">&amp;T </w:t>
      </w:r>
      <w:r w:rsidR="00FA0749" w:rsidRPr="00D647A7">
        <w:t xml:space="preserve">Samostatná zárobková činnosť, podnikanie a zakladanie podnikov.  </w:t>
      </w:r>
    </w:p>
    <w:p w:rsidR="00A94BA4" w:rsidRPr="00D647A7" w:rsidRDefault="00A94BA4" w:rsidP="00D647A7"/>
    <w:p w:rsidR="00A94BA4" w:rsidRPr="00D647A7" w:rsidRDefault="0078748B" w:rsidP="00D647A7">
      <w:r w:rsidRPr="00D647A7">
        <w:t xml:space="preserve">&amp;5 </w:t>
      </w:r>
      <w:r w:rsidR="00A94BA4" w:rsidRPr="00D647A7">
        <w:t>Podpora – EFRR, ESF</w:t>
      </w:r>
    </w:p>
    <w:p w:rsidR="00A94BA4" w:rsidRPr="00D647A7" w:rsidRDefault="0078748B" w:rsidP="00D647A7">
      <w:r w:rsidRPr="00D647A7">
        <w:t xml:space="preserve">&amp;5 </w:t>
      </w:r>
      <w:r w:rsidR="00A94BA4" w:rsidRPr="00D647A7">
        <w:t xml:space="preserve">Tematický cieľ 11 - Zvyšovanie inštitucionálnych kapacít a efektivity verejnej správy    </w:t>
      </w:r>
    </w:p>
    <w:p w:rsidR="00A94BA4" w:rsidRPr="00D647A7" w:rsidRDefault="00A94BA4" w:rsidP="00D647A7">
      <w:r w:rsidRPr="00D647A7">
        <w:t xml:space="preserve"> Investičné priority:    </w:t>
      </w:r>
    </w:p>
    <w:p w:rsidR="00A94BA4" w:rsidRPr="00D647A7" w:rsidRDefault="0078748B" w:rsidP="00D647A7">
      <w:r w:rsidRPr="00D647A7">
        <w:t xml:space="preserve">&amp;T </w:t>
      </w:r>
      <w:r w:rsidR="00A94BA4" w:rsidRPr="00D647A7">
        <w:t>Investície do inštitucionálnych kapacít a do efektívnosti verejnej správy a verejných služieb s ohľadom na reformy, lepšiu reguláciu a dobrú správu.</w:t>
      </w:r>
    </w:p>
    <w:p w:rsidR="00A94BA4" w:rsidRPr="00D647A7" w:rsidRDefault="0078748B" w:rsidP="00D647A7">
      <w:r w:rsidRPr="00D647A7">
        <w:lastRenderedPageBreak/>
        <w:t xml:space="preserve">&amp;T </w:t>
      </w:r>
      <w:r w:rsidR="00A94BA4" w:rsidRPr="00D647A7">
        <w:t xml:space="preserve">Posilnenie inštitucionálnej kapacity a účinnosti orgánov verejnej správy a verejných služieb súvisiacich s realizáciou EFRR a podpora akcií týkajúcich sa inštitucionálnej kapacity a účinnosti verejnej správy podporovaných ESF. </w:t>
      </w:r>
    </w:p>
    <w:p w:rsidR="00A94BA4" w:rsidRPr="00D647A7" w:rsidRDefault="0078748B" w:rsidP="00D647A7">
      <w:r w:rsidRPr="00D647A7">
        <w:t xml:space="preserve">&amp;T </w:t>
      </w:r>
      <w:r w:rsidR="00A94BA4" w:rsidRPr="00D647A7">
        <w:t>Budovanie kapacít nositeľov politík zamestnanosti, vzdelávania, sociálnych politík a sektorových a územných stratégií za účelom prípravy a realizácie reforiem na národnej, regionálnej a miestnej úrovni.</w:t>
      </w:r>
    </w:p>
    <w:p w:rsidR="00545A40" w:rsidRPr="00D647A7" w:rsidRDefault="00545A40" w:rsidP="00D647A7"/>
    <w:p w:rsidR="00FA0749" w:rsidRPr="00D647A7" w:rsidRDefault="00FA0749" w:rsidP="00D647A7">
      <w:r w:rsidRPr="00D647A7">
        <w:t>Z hľadiska mechanizmu tematickej konce</w:t>
      </w:r>
      <w:r w:rsidR="00AE6E73" w:rsidRPr="00D647A7">
        <w:t>n</w:t>
      </w:r>
      <w:r w:rsidRPr="00D647A7">
        <w:t>trácie vyplýva, že pri spoločnom financovaní z EFRR a KF bude pre oblasť podpory „Veda, výskum a inovácie s dôrazom na zelený rast“ hlavné zameranie</w:t>
      </w:r>
      <w:r w:rsidR="00545A40" w:rsidRPr="00D647A7">
        <w:t xml:space="preserve"> na</w:t>
      </w:r>
      <w:r w:rsidRPr="00D647A7">
        <w:t xml:space="preserve"> splnenie dvoch podmienok. Prvou je konce</w:t>
      </w:r>
      <w:r w:rsidR="00545A40" w:rsidRPr="00D647A7">
        <w:t>n</w:t>
      </w:r>
      <w:r w:rsidRPr="00D647A7">
        <w:t>tračný mechanizmus</w:t>
      </w:r>
      <w:r w:rsidR="00474F07" w:rsidRPr="00D647A7">
        <w:br/>
      </w:r>
      <w:r w:rsidRPr="00D647A7">
        <w:t xml:space="preserve">pre tematický cieľ 4. Z tohto dôvodu budú podporované investičné priority v rámci cieľa 4. </w:t>
      </w:r>
      <w:r w:rsidR="00545A40" w:rsidRPr="00D647A7">
        <w:t>Pre splnenie stanoveného</w:t>
      </w:r>
      <w:r w:rsidRPr="00D647A7">
        <w:t xml:space="preserve"> konce</w:t>
      </w:r>
      <w:r w:rsidR="00545A40" w:rsidRPr="00D647A7">
        <w:t>ntračného</w:t>
      </w:r>
      <w:r w:rsidRPr="00D647A7">
        <w:t xml:space="preserve"> mechanizmus minimálneho podielu financovania na úrovni 12</w:t>
      </w:r>
      <w:r w:rsidR="00426910" w:rsidRPr="00D647A7">
        <w:t xml:space="preserve"> </w:t>
      </w:r>
      <w:r w:rsidRPr="00D647A7">
        <w:t>% určené</w:t>
      </w:r>
      <w:r w:rsidR="00545A40" w:rsidRPr="00D647A7">
        <w:t xml:space="preserve">ho pre tematický cieľ 4 </w:t>
      </w:r>
      <w:r w:rsidR="00426910" w:rsidRPr="00D647A7">
        <w:t>bude</w:t>
      </w:r>
      <w:r w:rsidR="00545A40" w:rsidRPr="00D647A7">
        <w:t xml:space="preserve"> pri menej rozvinutých regiónoch </w:t>
      </w:r>
      <w:r w:rsidRPr="00D647A7">
        <w:t>možné spoločné financovanie z EFRR a</w:t>
      </w:r>
      <w:r w:rsidR="00426910" w:rsidRPr="00D647A7">
        <w:t> </w:t>
      </w:r>
      <w:r w:rsidRPr="00D647A7">
        <w:t xml:space="preserve">KF.  </w:t>
      </w:r>
    </w:p>
    <w:p w:rsidR="00C60243" w:rsidRPr="00D647A7" w:rsidRDefault="00C60243" w:rsidP="00D647A7"/>
    <w:p w:rsidR="00FA0749" w:rsidRPr="00D647A7" w:rsidRDefault="00FA0749" w:rsidP="00D647A7">
      <w:r w:rsidRPr="00D647A7">
        <w:t>Financovanie z EFRR smerované na energetickú efektívnosť a využitie energie</w:t>
      </w:r>
      <w:r w:rsidR="00474F07" w:rsidRPr="00D647A7">
        <w:br/>
      </w:r>
      <w:r w:rsidRPr="00D647A7">
        <w:t>z obnoviteľných zdrojov vo verejných infraštruktúrach</w:t>
      </w:r>
      <w:r w:rsidR="00545A40" w:rsidRPr="00D647A7">
        <w:t>,</w:t>
      </w:r>
      <w:r w:rsidRPr="00D647A7">
        <w:t xml:space="preserve"> vrátane verejných budov a v sektore bývania v</w:t>
      </w:r>
      <w:r w:rsidR="007032E2" w:rsidRPr="00D647A7">
        <w:t> </w:t>
      </w:r>
      <w:r w:rsidRPr="00D647A7">
        <w:t>BSK</w:t>
      </w:r>
      <w:r w:rsidR="007032E2" w:rsidRPr="00D647A7">
        <w:t>,</w:t>
      </w:r>
      <w:r w:rsidRPr="00D647A7">
        <w:t xml:space="preserve"> sa bude zároveň započítavať pre splnenie minimálneho podielu financovania na úrovni 20</w:t>
      </w:r>
      <w:r w:rsidR="00657A56" w:rsidRPr="00D647A7">
        <w:t xml:space="preserve"> </w:t>
      </w:r>
      <w:r w:rsidRPr="00D647A7">
        <w:t>% pre tematický cieľ 4 v</w:t>
      </w:r>
      <w:r w:rsidR="00426910" w:rsidRPr="00D647A7">
        <w:t xml:space="preserve"> rámci </w:t>
      </w:r>
      <w:r w:rsidRPr="00D647A7">
        <w:t>kategóri</w:t>
      </w:r>
      <w:r w:rsidR="00426910" w:rsidRPr="00D647A7">
        <w:t>e</w:t>
      </w:r>
      <w:r w:rsidRPr="00D647A7">
        <w:t xml:space="preserve"> viac rozvinut</w:t>
      </w:r>
      <w:r w:rsidR="00426910" w:rsidRPr="00D647A7">
        <w:t>é</w:t>
      </w:r>
      <w:r w:rsidRPr="00D647A7">
        <w:t>h</w:t>
      </w:r>
      <w:r w:rsidR="00426910" w:rsidRPr="00D647A7">
        <w:t>o</w:t>
      </w:r>
      <w:r w:rsidRPr="00D647A7">
        <w:t xml:space="preserve"> región</w:t>
      </w:r>
      <w:r w:rsidR="00426910" w:rsidRPr="00D647A7">
        <w:t>u</w:t>
      </w:r>
      <w:r w:rsidRPr="00D647A7">
        <w:t xml:space="preserve">.  </w:t>
      </w:r>
    </w:p>
    <w:p w:rsidR="00C60243" w:rsidRPr="00D647A7" w:rsidRDefault="00C60243" w:rsidP="00D647A7"/>
    <w:p w:rsidR="003F31EC" w:rsidRPr="00D647A7" w:rsidRDefault="00FA0749" w:rsidP="00D647A7">
      <w:r w:rsidRPr="00D647A7">
        <w:t>Druhou podmienkou je splnenie konce</w:t>
      </w:r>
      <w:r w:rsidR="003F31EC" w:rsidRPr="00D647A7">
        <w:t>n</w:t>
      </w:r>
      <w:r w:rsidRPr="00D647A7">
        <w:t>tračného mechanizmu v EFRR naviazaného</w:t>
      </w:r>
      <w:r w:rsidR="00474F07" w:rsidRPr="00D647A7">
        <w:br/>
      </w:r>
      <w:r w:rsidRPr="00D647A7">
        <w:t xml:space="preserve">na </w:t>
      </w:r>
      <w:r w:rsidR="003F31EC" w:rsidRPr="00D647A7">
        <w:t>tematické ciele 1, 2 a 3</w:t>
      </w:r>
      <w:r w:rsidRPr="00D647A7">
        <w:t xml:space="preserve">. V praxi to znamená, že </w:t>
      </w:r>
      <w:r w:rsidR="00DB7D8C" w:rsidRPr="00D647A7">
        <w:t>bude potrebné investovať do tematických cieľov 1, 2 a 3 minimálne 30</w:t>
      </w:r>
      <w:r w:rsidR="000340C4" w:rsidRPr="00D647A7">
        <w:t xml:space="preserve"> </w:t>
      </w:r>
      <w:r w:rsidR="008353BF" w:rsidRPr="00D647A7">
        <w:t>–</w:t>
      </w:r>
      <w:r w:rsidR="00DB7D8C" w:rsidRPr="00D647A7">
        <w:t xml:space="preserve"> 40</w:t>
      </w:r>
      <w:r w:rsidR="008353BF" w:rsidRPr="00D647A7">
        <w:t xml:space="preserve"> </w:t>
      </w:r>
      <w:r w:rsidR="00DB7D8C" w:rsidRPr="00D647A7">
        <w:t>% zdrojov EFRR</w:t>
      </w:r>
      <w:r w:rsidR="001F6BD0" w:rsidRPr="00D647A7">
        <w:t xml:space="preserve"> (pre menej rozvinuté regióny) </w:t>
      </w:r>
      <w:r w:rsidR="00CD4773" w:rsidRPr="00D647A7">
        <w:br/>
      </w:r>
      <w:r w:rsidR="001F6BD0" w:rsidRPr="00D647A7">
        <w:t>resp. 50 – 60</w:t>
      </w:r>
      <w:r w:rsidR="00657A56" w:rsidRPr="00D647A7">
        <w:t xml:space="preserve"> </w:t>
      </w:r>
      <w:r w:rsidR="001F6BD0" w:rsidRPr="00D647A7">
        <w:t>% zdrojov EFRR (pre BS</w:t>
      </w:r>
      <w:r w:rsidR="000340C4" w:rsidRPr="00D647A7">
        <w:t>K</w:t>
      </w:r>
      <w:r w:rsidR="001F6BD0" w:rsidRPr="00D647A7">
        <w:t>)</w:t>
      </w:r>
      <w:r w:rsidR="00426910" w:rsidRPr="00D647A7">
        <w:t>.</w:t>
      </w:r>
      <w:r w:rsidR="00DB7D8C" w:rsidRPr="00D647A7">
        <w:t xml:space="preserve"> </w:t>
      </w:r>
    </w:p>
    <w:p w:rsidR="00426910" w:rsidRPr="00D647A7" w:rsidRDefault="00426910" w:rsidP="00D647A7"/>
    <w:p w:rsidR="00F93E7A" w:rsidRPr="00D647A7" w:rsidRDefault="00F93E7A" w:rsidP="00D647A7">
      <w:r w:rsidRPr="00D647A7">
        <w:t xml:space="preserve">Pri príprave budúcich OP môžu byť do tematických oblastí podpory doplnené aj iné tematické ciele a investičné priority pri dodržaní podmienok uvedených v podkapitole 5.2. </w:t>
      </w:r>
    </w:p>
    <w:p w:rsidR="00014588" w:rsidRPr="00D647A7" w:rsidRDefault="00014588" w:rsidP="00D647A7"/>
    <w:p w:rsidR="00927E09" w:rsidRPr="00D647A7" w:rsidRDefault="00A41750" w:rsidP="00D647A7">
      <w:r w:rsidRPr="00D647A7">
        <w:t>Dňa 30. 10. 2012 bol publikovaný „Pozičný dokument“ EK k PD SR. Cieľom tohto dokumentu je definovanie východiskovej pozície EK pre negociácie k PD SR a OP na roky 2014 – 2020, a to predstavením jej pohľadu na identifikáciu hlavných rozvojových potrieb a</w:t>
      </w:r>
      <w:r w:rsidR="00823476" w:rsidRPr="00D647A7">
        <w:t> </w:t>
      </w:r>
      <w:r w:rsidRPr="00D647A7">
        <w:t>výber tematických cieľov a priorít, ktoré by mali byť financované v rámci jednotlivých fondov EÚ v podmienkach SR. EK v pozičnom dokumente identifikuje oblasti, ktoré už v budúcom programovom období neodporúča financovať z fondov EÚ (ako všeobecná školská infraštruktúra, infraštruktúra v zdravotníctve, miestne komunikácie, údržba ciest, verejné osvetlenie, komerčné zariadenia cestovného ruchu). V tejto súvislosti bude nevyhnutné vypracovať analýzu</w:t>
      </w:r>
      <w:r w:rsidR="009010FD" w:rsidRPr="00D647A7">
        <w:t xml:space="preserve"> na národnej úrovni, ktorá definuje priority</w:t>
      </w:r>
      <w:r w:rsidRPr="00D647A7">
        <w:t xml:space="preserve"> na základe potrieb a potenciálu SR a</w:t>
      </w:r>
      <w:r w:rsidR="009010FD" w:rsidRPr="00D647A7">
        <w:t xml:space="preserve"> poskytne </w:t>
      </w:r>
      <w:r w:rsidRPr="00D647A7">
        <w:t>dostatok relevantných analytických údajov na rozpracovanie a</w:t>
      </w:r>
      <w:r w:rsidR="00823476" w:rsidRPr="00D647A7">
        <w:t> </w:t>
      </w:r>
      <w:r w:rsidRPr="00D647A7">
        <w:t xml:space="preserve">zdôvodnenie stratégie podpory SR </w:t>
      </w:r>
      <w:r w:rsidR="009010FD" w:rsidRPr="00D647A7">
        <w:t xml:space="preserve">a </w:t>
      </w:r>
      <w:r w:rsidRPr="00D647A7">
        <w:t xml:space="preserve">jej regiónov v procese negociácií s EK.  </w:t>
      </w:r>
    </w:p>
    <w:p w:rsidR="009C3C63" w:rsidRPr="00D647A7" w:rsidRDefault="009C3C63" w:rsidP="00D647A7"/>
    <w:p w:rsidR="00750748" w:rsidRPr="00D647A7" w:rsidRDefault="0078748B" w:rsidP="00D647A7">
      <w:r w:rsidRPr="00D647A7">
        <w:t xml:space="preserve">&amp;A </w:t>
      </w:r>
      <w:r w:rsidR="00750748" w:rsidRPr="00D647A7">
        <w:t>Politika rozvoja vidieka</w:t>
      </w:r>
    </w:p>
    <w:p w:rsidR="00750748" w:rsidRPr="00D647A7" w:rsidRDefault="00750748" w:rsidP="00D647A7">
      <w:r w:rsidRPr="00D647A7">
        <w:lastRenderedPageBreak/>
        <w:t xml:space="preserve">SR sa stotožňuje s cieľmi </w:t>
      </w:r>
      <w:r w:rsidR="0024456D" w:rsidRPr="00D647A7">
        <w:t xml:space="preserve">SPP </w:t>
      </w:r>
      <w:r w:rsidRPr="00D647A7">
        <w:t xml:space="preserve">v oblasti rozvoja vidieka, ktorými sú konkurencieschopnosť poľnohospodárstva, lesného hospodárstva a potravinárstva; udržateľné obhospodarovanie prírodných zdrojov a vyrovnaný územný rozvoj vidieckych oblastí. Konkrétne opatrenia </w:t>
      </w:r>
      <w:r w:rsidR="0024456D" w:rsidRPr="00D647A7">
        <w:t xml:space="preserve">PRV </w:t>
      </w:r>
      <w:r w:rsidRPr="00D647A7">
        <w:t xml:space="preserve">2014 – 2020, prostredníctvom ktorých sa uvedené ciele budú dosahovať, vyplynú z Koncepcie rozvoja pôdohospodárstva SR na roky 2014 – 2020, ako i z konzultácií so sociálno-ekonomickými partnermi rezortu, príslušnými ústrednými a regionálnymi verejnými orgánmi, ako i s orgánmi zastupujúcimi občiansku spoločnosť vrátane environmentálnych partnerov, mimovládnych organizácií a pod. V zásade je snahou pokračovať v implementácii úspešných opatrení </w:t>
      </w:r>
      <w:r w:rsidR="0024456D" w:rsidRPr="00D647A7">
        <w:t xml:space="preserve">PRV </w:t>
      </w:r>
      <w:r w:rsidRPr="00D647A7">
        <w:t>2007 – 2013.</w:t>
      </w:r>
    </w:p>
    <w:p w:rsidR="00750748" w:rsidRPr="00D647A7" w:rsidRDefault="00750748" w:rsidP="00D647A7"/>
    <w:p w:rsidR="00750748" w:rsidRPr="00D647A7" w:rsidRDefault="0078748B" w:rsidP="00D647A7">
      <w:r w:rsidRPr="00D647A7">
        <w:t xml:space="preserve">&amp;A </w:t>
      </w:r>
      <w:r w:rsidR="00750748" w:rsidRPr="00D647A7">
        <w:t>Politika rybného hospodárstva</w:t>
      </w:r>
    </w:p>
    <w:p w:rsidR="00750748" w:rsidRPr="00D647A7" w:rsidRDefault="00C60164" w:rsidP="00D647A7">
      <w:r w:rsidRPr="00D647A7">
        <w:t xml:space="preserve">Politika rybného hospodárstva </w:t>
      </w:r>
      <w:r w:rsidR="00750748" w:rsidRPr="00D647A7">
        <w:t>bude vychádzať z viacročného strategického plánu</w:t>
      </w:r>
      <w:r w:rsidR="002601CF" w:rsidRPr="00D647A7">
        <w:t xml:space="preserve"> </w:t>
      </w:r>
      <w:r w:rsidR="002601CF" w:rsidRPr="00D647A7">
        <w:br/>
      </w:r>
      <w:r w:rsidR="00750748" w:rsidRPr="00D647A7">
        <w:t xml:space="preserve">pre </w:t>
      </w:r>
      <w:proofErr w:type="spellStart"/>
      <w:r w:rsidR="00750748" w:rsidRPr="00D647A7">
        <w:t>akvakultúru</w:t>
      </w:r>
      <w:proofErr w:type="spellEnd"/>
      <w:r w:rsidR="00AB3025" w:rsidRPr="00D647A7">
        <w:t xml:space="preserve">. </w:t>
      </w:r>
    </w:p>
    <w:p w:rsidR="00295BF7" w:rsidRPr="00D647A7" w:rsidRDefault="00295BF7" w:rsidP="00D647A7"/>
    <w:p w:rsidR="005E79C0" w:rsidRPr="00D647A7" w:rsidRDefault="0078748B" w:rsidP="00D647A7">
      <w:r w:rsidRPr="00D647A7">
        <w:t xml:space="preserve">&amp;1 </w:t>
      </w:r>
      <w:r w:rsidR="00F5278C" w:rsidRPr="00D647A7">
        <w:t>Európska územná spolupráca</w:t>
      </w:r>
    </w:p>
    <w:p w:rsidR="00F5278C" w:rsidRPr="00D647A7" w:rsidRDefault="00F5278C" w:rsidP="00D647A7"/>
    <w:p w:rsidR="00F5278C" w:rsidRPr="00D647A7" w:rsidRDefault="00F5278C" w:rsidP="00D647A7">
      <w:r w:rsidRPr="00D647A7">
        <w:t xml:space="preserve">V zmysle návrhov </w:t>
      </w:r>
      <w:r w:rsidR="00231948" w:rsidRPr="00D647A7">
        <w:t xml:space="preserve">právnych </w:t>
      </w:r>
      <w:r w:rsidRPr="00D647A7">
        <w:t>predpisov EÚ pre politiku súdržnosti na roky 2014 – 2020 bude európska územná spolupráca zameraná na podporu cezhraničnej, medziregionálnej a nadnárodnej spolupráce. Pri príprave programov európskej územnej spolupráce bude SR preferovať také oblasti podpory, ktoré budú korešpondovať s výberom tematických cieľov</w:t>
      </w:r>
      <w:r w:rsidRPr="00D647A7">
        <w:br/>
        <w:t>a investičných priorít pre cieľ „Investovanie do rastu a zamestnanosti“.</w:t>
      </w:r>
    </w:p>
    <w:p w:rsidR="002601CF" w:rsidRPr="00D647A7" w:rsidRDefault="002601CF" w:rsidP="00D647A7"/>
    <w:p w:rsidR="005E79C0" w:rsidRPr="00D647A7" w:rsidRDefault="0078748B" w:rsidP="00D647A7">
      <w:r w:rsidRPr="00D647A7">
        <w:t xml:space="preserve">&amp;2 </w:t>
      </w:r>
      <w:r w:rsidR="005E79C0" w:rsidRPr="00D647A7">
        <w:t>Cezhraničná spolupráca</w:t>
      </w:r>
    </w:p>
    <w:p w:rsidR="005E79C0" w:rsidRPr="00D647A7" w:rsidRDefault="005E79C0" w:rsidP="00D647A7"/>
    <w:p w:rsidR="00971315" w:rsidRPr="00D647A7" w:rsidRDefault="00971315" w:rsidP="00D647A7">
      <w:r w:rsidRPr="00D647A7">
        <w:t xml:space="preserve">Programy cezhraničnej spolupráce 2007 – 2013 plynule nadviazali na programy Iniciatívy Spoločenstva INTERREG IIIA realizované v skrátenom programovom období 2004 – 2006. Pokračovaním implementácie programov zameraných na zvýšenie úrovne hospodárskej a sociálnej integrácie v prihraničných oblastiach dotknutých krajín získali regióny možnosť utužiť už vytvorené a zároveň vytvoriť nové cezhraničné partnerstvá v duchu vzájomnej spolupráce. Pre programy cezhraničnej spolupráce 2007 – 2013 je charakteristická vzájomná odlišnosť daná predovšetkým regionálnymi </w:t>
      </w:r>
      <w:r w:rsidR="00F36C40" w:rsidRPr="00D647A7">
        <w:t>rozdielmi</w:t>
      </w:r>
      <w:r w:rsidRPr="00D647A7">
        <w:t xml:space="preserve"> </w:t>
      </w:r>
      <w:r w:rsidR="00F36C40" w:rsidRPr="00D647A7">
        <w:t>a</w:t>
      </w:r>
      <w:r w:rsidRPr="00D647A7">
        <w:t> odlišným stupňom vývoja regiónov v</w:t>
      </w:r>
      <w:r w:rsidR="009A32B2" w:rsidRPr="00D647A7">
        <w:t> </w:t>
      </w:r>
      <w:r w:rsidRPr="00D647A7">
        <w:t xml:space="preserve">SR. Zlepšenie dostupnosti prihraničných oblastí budovaním komunikačnej a environmentálnej infraštruktúry je charakteristické predovšetkým pre menej rozvinuté regióny severného, východného a južného Slovenska (Program cezhraničnej spolupráce Poľsko – Slovenská republika 2007 – 2013, Program cezhraničnej spolupráce Maďarsko – Slovenská republika 2007 – 2013). Podpora efektívnej spolupráce malých a stredných podnikov, vedy a výskumu, technologického rozvoja a podnikateľských inovácií je zasa cieľom regiónov s vyšším stupňom rozvoja ekonomiky (Program cezhraničnej spolupráce Slovenská republika – Rakúsko 2007 – 2013). </w:t>
      </w:r>
    </w:p>
    <w:p w:rsidR="00971315" w:rsidRPr="00D647A7" w:rsidRDefault="00971315" w:rsidP="00D647A7"/>
    <w:p w:rsidR="005E79C0" w:rsidRPr="00D647A7" w:rsidRDefault="005E79C0" w:rsidP="00D647A7">
      <w:r w:rsidRPr="00D647A7">
        <w:lastRenderedPageBreak/>
        <w:t>V prípade cezhraničnej spolupráce budú z EFRR podporované regióny na úrovni NUTS 3.</w:t>
      </w:r>
      <w:r w:rsidRPr="00D647A7">
        <w:br/>
        <w:t xml:space="preserve">Za implementáciu cezhraničnej spolupráce </w:t>
      </w:r>
      <w:r w:rsidR="00093B92" w:rsidRPr="00D647A7">
        <w:t>by mali byť</w:t>
      </w:r>
      <w:r w:rsidRPr="00D647A7">
        <w:t xml:space="preserve"> zodpovedné </w:t>
      </w:r>
      <w:r w:rsidR="00DE2BEF" w:rsidRPr="00D647A7">
        <w:t>nasledovné</w:t>
      </w:r>
      <w:r w:rsidRPr="00D647A7">
        <w:t xml:space="preserve"> orgány: </w:t>
      </w:r>
      <w:r w:rsidR="00093B92" w:rsidRPr="00D647A7">
        <w:t>RO</w:t>
      </w:r>
      <w:r w:rsidRPr="00D647A7">
        <w:t xml:space="preserve">, národný orgán, spoločný </w:t>
      </w:r>
      <w:r w:rsidR="00093B92" w:rsidRPr="00D647A7">
        <w:t>CO</w:t>
      </w:r>
      <w:r w:rsidRPr="00D647A7">
        <w:t xml:space="preserve">, platobná jednotka, spoločný </w:t>
      </w:r>
      <w:r w:rsidR="00093B92" w:rsidRPr="00D647A7">
        <w:t>OA</w:t>
      </w:r>
      <w:r w:rsidRPr="00D647A7">
        <w:t xml:space="preserve">, spoločný sekretariát, kontaktný bod a spoločný monitorovací výbor. Ich úlohy bude vykonávať ten </w:t>
      </w:r>
      <w:r w:rsidR="00DF5722" w:rsidRPr="00D647A7">
        <w:t>ČŠ</w:t>
      </w:r>
      <w:r w:rsidRPr="00D647A7">
        <w:t xml:space="preserve">, na ktorom sa oba </w:t>
      </w:r>
      <w:r w:rsidR="00DF5722" w:rsidRPr="00D647A7">
        <w:t>ČŠ</w:t>
      </w:r>
      <w:r w:rsidRPr="00D647A7">
        <w:t xml:space="preserve"> vzájomne dohodli. </w:t>
      </w:r>
    </w:p>
    <w:p w:rsidR="00C60243" w:rsidRPr="00D647A7" w:rsidRDefault="00C60243" w:rsidP="00D647A7"/>
    <w:p w:rsidR="005E79C0" w:rsidRPr="00D647A7" w:rsidRDefault="005E79C0" w:rsidP="00D647A7">
      <w:r w:rsidRPr="00D647A7">
        <w:t xml:space="preserve">V programovom období 2014 </w:t>
      </w:r>
      <w:r w:rsidR="00F5278C" w:rsidRPr="00D647A7">
        <w:t>–</w:t>
      </w:r>
      <w:r w:rsidRPr="00D647A7">
        <w:t xml:space="preserve"> 2020 navrhujeme zachovať všetky súčasné programy cezhraničnej spolupráce (SK – CZ, SK – AT, SK – PL, SK – HU) s rovnakými oprávnenými oblasťami podpor</w:t>
      </w:r>
      <w:r w:rsidR="002777E9" w:rsidRPr="00D647A7">
        <w:t>y</w:t>
      </w:r>
      <w:r w:rsidRPr="00D647A7">
        <w:t xml:space="preserve"> z cieľa </w:t>
      </w:r>
      <w:r w:rsidR="00093B92" w:rsidRPr="00D647A7">
        <w:t>Európska územná spolupráca</w:t>
      </w:r>
      <w:r w:rsidRPr="00D647A7">
        <w:t xml:space="preserve">. Obsah jednotlivých programov cezhraničnej spolupráce bude výsledkom bilaterálnych rokovaní budúcich </w:t>
      </w:r>
      <w:r w:rsidR="00093B92" w:rsidRPr="00D647A7">
        <w:t>RO</w:t>
      </w:r>
      <w:r w:rsidRPr="00D647A7">
        <w:t xml:space="preserve"> so spoločnými sekretariátmi a stanovený podľa špecifík jednotlivých prihraničných území SR. </w:t>
      </w:r>
    </w:p>
    <w:p w:rsidR="005E79C0" w:rsidRPr="00D647A7" w:rsidRDefault="005E79C0" w:rsidP="00D647A7"/>
    <w:p w:rsidR="00971315" w:rsidRPr="00D647A7" w:rsidRDefault="00971315" w:rsidP="00D647A7">
      <w:r w:rsidRPr="00D647A7">
        <w:t>V snahe dosiahnuť ciele stratégie Európa 2020, programy cezhraničnej spolupráce budúceho programového obdobia budú v porovnaní so súčasným obdobím 2007 – 2013 užšie zamerané na malý počet investičných priorít zvyšujúcich</w:t>
      </w:r>
      <w:r w:rsidR="00F36C40" w:rsidRPr="00D647A7">
        <w:t xml:space="preserve"> sociálno-ekonomický</w:t>
      </w:r>
      <w:r w:rsidRPr="00D647A7">
        <w:t xml:space="preserve"> rast. V záujme efektívnejšieho čerpania finančných prostriedkov EÚ budú programy cezhraničnej spolupráce využívať možnosti zjednodušeného vykazovania výdavkov. Záujmom RO, resp. národného orgánu by malo byť aj zjednodušenie výberu projektov a procesu hodnotenia projektov, ktorý je v programovom období 2007 – 2013 pomerne komplikovaný. </w:t>
      </w:r>
    </w:p>
    <w:p w:rsidR="00851E4D" w:rsidRPr="00D647A7" w:rsidRDefault="00851E4D" w:rsidP="00D647A7"/>
    <w:p w:rsidR="00862DFE" w:rsidRPr="00D647A7" w:rsidRDefault="00862DFE" w:rsidP="00D647A7"/>
    <w:p w:rsidR="00862DFE" w:rsidRPr="00D647A7" w:rsidRDefault="00862DFE" w:rsidP="00D647A7"/>
    <w:p w:rsidR="005E79C0" w:rsidRPr="00D647A7" w:rsidRDefault="0078748B" w:rsidP="00D647A7">
      <w:r w:rsidRPr="00D647A7">
        <w:t xml:space="preserve">&amp;2 </w:t>
      </w:r>
      <w:r w:rsidR="005E79C0" w:rsidRPr="00D647A7">
        <w:t>Medziregionálna spolupráca</w:t>
      </w:r>
    </w:p>
    <w:p w:rsidR="00C60243" w:rsidRPr="00D647A7" w:rsidRDefault="00C60243" w:rsidP="00D647A7"/>
    <w:p w:rsidR="005E79C0" w:rsidRPr="00D647A7" w:rsidRDefault="005E79C0" w:rsidP="00D647A7">
      <w:r w:rsidRPr="00D647A7">
        <w:t>Na účely medziregionálnej spolupráce bude podpora zahŕňať celé územie EÚ.</w:t>
      </w:r>
      <w:r w:rsidR="00D24938" w:rsidRPr="00D647A7">
        <w:br/>
      </w:r>
      <w:r w:rsidR="00D54424" w:rsidRPr="00D647A7">
        <w:t xml:space="preserve">Za implementáciu medziregionálnej spolupráce budú zodpovedné orgány, na ktorých </w:t>
      </w:r>
      <w:r w:rsidR="00D24938" w:rsidRPr="00D647A7">
        <w:br/>
      </w:r>
      <w:r w:rsidR="00D54424" w:rsidRPr="00D647A7">
        <w:t xml:space="preserve">sa jednotlivé </w:t>
      </w:r>
      <w:r w:rsidR="00D24938" w:rsidRPr="00D647A7">
        <w:t>ČŠ</w:t>
      </w:r>
      <w:r w:rsidR="00D54424" w:rsidRPr="00D647A7">
        <w:t xml:space="preserve"> vzájomne dohodnú. Obsah programu medziregionálnej spolupráce bude výsledkom rokovaní </w:t>
      </w:r>
      <w:r w:rsidR="00D24938" w:rsidRPr="00D647A7">
        <w:t>ČŠ</w:t>
      </w:r>
      <w:r w:rsidR="00D54424" w:rsidRPr="00D647A7">
        <w:t xml:space="preserve"> s určeným </w:t>
      </w:r>
      <w:r w:rsidR="004E76AF" w:rsidRPr="00D647A7">
        <w:t>RO</w:t>
      </w:r>
      <w:r w:rsidR="00D54424" w:rsidRPr="00D647A7">
        <w:t xml:space="preserve">. Úlohu národného orgánu pre program medziregionálnej spolupráce bude vykonávať orgán určený </w:t>
      </w:r>
      <w:r w:rsidR="00D24938" w:rsidRPr="00D647A7">
        <w:t>ČŠ</w:t>
      </w:r>
      <w:r w:rsidR="00D54424" w:rsidRPr="00D647A7">
        <w:t xml:space="preserve"> EÚ.</w:t>
      </w:r>
    </w:p>
    <w:p w:rsidR="00F5278C" w:rsidRPr="00D647A7" w:rsidRDefault="00F5278C" w:rsidP="00D647A7"/>
    <w:p w:rsidR="005E79C0" w:rsidRPr="00D647A7" w:rsidRDefault="0078748B" w:rsidP="00D647A7">
      <w:r w:rsidRPr="00D647A7">
        <w:t xml:space="preserve">&amp;5 </w:t>
      </w:r>
      <w:r w:rsidR="005E79C0" w:rsidRPr="00D647A7">
        <w:t>INTERACT</w:t>
      </w:r>
    </w:p>
    <w:p w:rsidR="005E79C0" w:rsidRPr="00D647A7" w:rsidRDefault="005E79C0" w:rsidP="00D647A7">
      <w:r w:rsidRPr="00D647A7">
        <w:t xml:space="preserve">INTERACT nadviaže na presadzovanie a podporu riadenia programov Európskej územnej spolupráce. </w:t>
      </w:r>
    </w:p>
    <w:p w:rsidR="003932FF" w:rsidRPr="00D647A7" w:rsidRDefault="003932FF" w:rsidP="00D647A7"/>
    <w:p w:rsidR="005E79C0" w:rsidRPr="00D647A7" w:rsidRDefault="0078748B" w:rsidP="00D647A7">
      <w:r w:rsidRPr="00D647A7">
        <w:t xml:space="preserve">&amp;5 </w:t>
      </w:r>
      <w:r w:rsidR="005E79C0" w:rsidRPr="00D647A7">
        <w:t>ESPON (Európska sieť na pozorovanie územného rozvoja a súdržnosti)</w:t>
      </w:r>
    </w:p>
    <w:p w:rsidR="005E79C0" w:rsidRPr="00D647A7" w:rsidRDefault="005E79C0" w:rsidP="00D647A7">
      <w:r w:rsidRPr="00D647A7">
        <w:t xml:space="preserve">ESPON </w:t>
      </w:r>
      <w:r w:rsidR="00F57084" w:rsidRPr="00D647A7">
        <w:t>by mal byť</w:t>
      </w:r>
      <w:r w:rsidRPr="00D647A7">
        <w:t xml:space="preserve"> aj naďalej určený na podporu výskumu v oblasti územného plánovania</w:t>
      </w:r>
      <w:r w:rsidRPr="00D647A7">
        <w:br/>
        <w:t>a regionálneho rozvoja. Program bude spolufinancovaný z EFRR a príspevkov členských</w:t>
      </w:r>
      <w:r w:rsidRPr="00D647A7">
        <w:br/>
      </w:r>
      <w:r w:rsidRPr="00D647A7">
        <w:lastRenderedPageBreak/>
        <w:t xml:space="preserve">a partnerských štátov. </w:t>
      </w:r>
      <w:r w:rsidR="0074124F" w:rsidRPr="00D647A7">
        <w:t xml:space="preserve">Podpora bude zahŕňať </w:t>
      </w:r>
      <w:r w:rsidR="0005611E" w:rsidRPr="00D647A7">
        <w:t>celé územie EÚ, vrátane Islandu, Nórska, Švajčiarska a Lichtenštajnska.</w:t>
      </w:r>
    </w:p>
    <w:p w:rsidR="00F5278C" w:rsidRPr="00D647A7" w:rsidRDefault="00F5278C" w:rsidP="00D647A7"/>
    <w:p w:rsidR="005E79C0" w:rsidRPr="00D647A7" w:rsidRDefault="0078748B" w:rsidP="00D647A7">
      <w:r w:rsidRPr="00D647A7">
        <w:t xml:space="preserve">&amp;5 </w:t>
      </w:r>
      <w:r w:rsidR="005E79C0" w:rsidRPr="00D647A7">
        <w:t>URBACT (Program mestského rozvoja)</w:t>
      </w:r>
    </w:p>
    <w:p w:rsidR="007627E7" w:rsidRPr="00D647A7" w:rsidRDefault="005E79C0" w:rsidP="00D647A7">
      <w:r w:rsidRPr="00D647A7">
        <w:t xml:space="preserve">Na základe doterajších skúseností </w:t>
      </w:r>
      <w:r w:rsidR="00F57084" w:rsidRPr="00D647A7">
        <w:t xml:space="preserve">by mal </w:t>
      </w:r>
      <w:r w:rsidRPr="00D647A7">
        <w:t xml:space="preserve">program URBACT v budúcom období podporovať spoluprácu v oblasti rozvoja miest a posilňovať výmenu skúseností medzi mestami ČŠ EÚ </w:t>
      </w:r>
      <w:r w:rsidR="00C60243" w:rsidRPr="00D647A7">
        <w:t xml:space="preserve">           </w:t>
      </w:r>
      <w:r w:rsidRPr="00D647A7">
        <w:t>aj za účasti Nórska a Švajčiarska.</w:t>
      </w:r>
      <w:r w:rsidR="00CA63A5" w:rsidRPr="00D647A7">
        <w:t xml:space="preserve"> </w:t>
      </w:r>
    </w:p>
    <w:p w:rsidR="00DA08AA" w:rsidRPr="00D647A7" w:rsidRDefault="00DA08AA" w:rsidP="00D647A7"/>
    <w:p w:rsidR="005E79C0" w:rsidRPr="00D647A7" w:rsidRDefault="0078748B" w:rsidP="00D647A7">
      <w:r w:rsidRPr="00D647A7">
        <w:t xml:space="preserve">&amp;2 </w:t>
      </w:r>
      <w:r w:rsidR="00872EF0" w:rsidRPr="00D647A7">
        <w:t>Nadnárodná spolupráca</w:t>
      </w:r>
    </w:p>
    <w:p w:rsidR="00C60243" w:rsidRPr="00D647A7" w:rsidRDefault="00C60243" w:rsidP="00D647A7"/>
    <w:p w:rsidR="005E79C0" w:rsidRPr="00D647A7" w:rsidRDefault="005E79C0" w:rsidP="00D647A7">
      <w:r w:rsidRPr="00D647A7">
        <w:t xml:space="preserve">Na účely nadnárodnej spolupráce bude podpora zahŕňať úroveň </w:t>
      </w:r>
      <w:r w:rsidR="0074124F" w:rsidRPr="00D647A7">
        <w:t xml:space="preserve">regiónov </w:t>
      </w:r>
      <w:r w:rsidRPr="00D647A7">
        <w:t>NUTS 2.</w:t>
      </w:r>
      <w:r w:rsidR="00D24938" w:rsidRPr="00D647A7">
        <w:t xml:space="preserve"> </w:t>
      </w:r>
      <w:r w:rsidRPr="00D647A7">
        <w:t xml:space="preserve">Nadnárodná spolupráca </w:t>
      </w:r>
      <w:r w:rsidR="00F57084" w:rsidRPr="00D647A7">
        <w:t>by mala byť</w:t>
      </w:r>
      <w:r w:rsidRPr="00D647A7">
        <w:t xml:space="preserve"> zameraná na doterajšie</w:t>
      </w:r>
      <w:r w:rsidR="00CA63A5" w:rsidRPr="00D647A7">
        <w:t xml:space="preserve"> </w:t>
      </w:r>
      <w:r w:rsidRPr="00D647A7">
        <w:t>programy „</w:t>
      </w:r>
      <w:proofErr w:type="spellStart"/>
      <w:r w:rsidRPr="00D647A7">
        <w:t>South-East</w:t>
      </w:r>
      <w:proofErr w:type="spellEnd"/>
      <w:r w:rsidRPr="00D647A7">
        <w:t xml:space="preserve"> </w:t>
      </w:r>
      <w:proofErr w:type="spellStart"/>
      <w:r w:rsidRPr="00D647A7">
        <w:t>Europe</w:t>
      </w:r>
      <w:proofErr w:type="spellEnd"/>
      <w:r w:rsidRPr="00D647A7">
        <w:t>“ a „</w:t>
      </w:r>
      <w:proofErr w:type="spellStart"/>
      <w:r w:rsidRPr="00D647A7">
        <w:t>Central</w:t>
      </w:r>
      <w:proofErr w:type="spellEnd"/>
      <w:r w:rsidRPr="00D647A7">
        <w:t xml:space="preserve"> </w:t>
      </w:r>
      <w:proofErr w:type="spellStart"/>
      <w:r w:rsidRPr="00D647A7">
        <w:t>Europe</w:t>
      </w:r>
      <w:proofErr w:type="spellEnd"/>
      <w:r w:rsidRPr="00D647A7">
        <w:t xml:space="preserve">“. </w:t>
      </w:r>
    </w:p>
    <w:p w:rsidR="005E79C0" w:rsidRPr="00D647A7" w:rsidRDefault="005E79C0" w:rsidP="00D647A7"/>
    <w:p w:rsidR="005E79C0" w:rsidRPr="00D647A7" w:rsidRDefault="0078748B" w:rsidP="00D647A7">
      <w:r w:rsidRPr="00D647A7">
        <w:t xml:space="preserve">&amp;5 </w:t>
      </w:r>
      <w:proofErr w:type="spellStart"/>
      <w:r w:rsidR="005E79C0" w:rsidRPr="00D647A7">
        <w:t>Makroregionálne</w:t>
      </w:r>
      <w:proofErr w:type="spellEnd"/>
      <w:r w:rsidR="005E79C0" w:rsidRPr="00D647A7">
        <w:t xml:space="preserve"> stratégie</w:t>
      </w:r>
    </w:p>
    <w:p w:rsidR="00322430" w:rsidRPr="00D647A7" w:rsidRDefault="005E79C0" w:rsidP="00D647A7">
      <w:r w:rsidRPr="00D647A7">
        <w:t xml:space="preserve">V rámci nadnárodnej spolupráce sa bude podporovať aj príprava a realizácia </w:t>
      </w:r>
      <w:proofErr w:type="spellStart"/>
      <w:r w:rsidRPr="00D647A7">
        <w:t>makroregionálnych</w:t>
      </w:r>
      <w:proofErr w:type="spellEnd"/>
      <w:r w:rsidRPr="00D647A7">
        <w:t xml:space="preserve"> stratégií. Pre úspešné zavedenie </w:t>
      </w:r>
      <w:proofErr w:type="spellStart"/>
      <w:r w:rsidRPr="00D647A7">
        <w:t>makroregionálnych</w:t>
      </w:r>
      <w:proofErr w:type="spellEnd"/>
      <w:r w:rsidRPr="00D647A7">
        <w:t xml:space="preserve"> stratégií v novom programovom období 2014 - 2020 je nevyhnutné určenie vzájomných vzťahov </w:t>
      </w:r>
      <w:r w:rsidR="00D24938" w:rsidRPr="00D647A7">
        <w:br/>
      </w:r>
      <w:r w:rsidRPr="00D647A7">
        <w:t>k už existujúcim nástrojom územnej spolupráce a nastavenie podmienok zamedzujúcim dvojité financovanie.</w:t>
      </w:r>
      <w:r w:rsidR="00322430" w:rsidRPr="00D647A7">
        <w:t xml:space="preserve"> Pre </w:t>
      </w:r>
      <w:r w:rsidR="002777E9" w:rsidRPr="00D647A7">
        <w:t>SR</w:t>
      </w:r>
      <w:r w:rsidR="00322430" w:rsidRPr="00D647A7">
        <w:t xml:space="preserve"> je relevantná Stratégia Európskej únie pre Dunajský región (ďalej len </w:t>
      </w:r>
      <w:r w:rsidR="004E76AF" w:rsidRPr="00D647A7">
        <w:t>“</w:t>
      </w:r>
      <w:r w:rsidR="00322430" w:rsidRPr="00D647A7">
        <w:t>S</w:t>
      </w:r>
      <w:r w:rsidR="004E76AF" w:rsidRPr="00D647A7">
        <w:t>EU</w:t>
      </w:r>
      <w:r w:rsidR="00322430" w:rsidRPr="00D647A7">
        <w:t>DR</w:t>
      </w:r>
      <w:r w:rsidR="004E76AF" w:rsidRPr="00D647A7">
        <w:t>“</w:t>
      </w:r>
      <w:r w:rsidR="00322430" w:rsidRPr="00D647A7">
        <w:t>), ktorá zahŕňa 14 krajín (Nemecko, Rakúsko, Česká republika, Slovenská republika, Maďarsko, Slovinsko, Chorvátsko, Bosna a Hercegovina, Srbsko, Bulharsko, Rumunsko, Ukrajina, Moldavsko, Čierna Hora)</w:t>
      </w:r>
      <w:r w:rsidR="002777E9" w:rsidRPr="00D647A7">
        <w:t>.</w:t>
      </w:r>
      <w:r w:rsidR="00322430" w:rsidRPr="00D647A7">
        <w:t xml:space="preserve"> Ciele a priority S</w:t>
      </w:r>
      <w:r w:rsidR="004E76AF" w:rsidRPr="00D647A7">
        <w:t>EU</w:t>
      </w:r>
      <w:r w:rsidR="00322430" w:rsidRPr="00D647A7">
        <w:t xml:space="preserve">DR </w:t>
      </w:r>
      <w:r w:rsidR="00D24938" w:rsidRPr="00D647A7">
        <w:br/>
      </w:r>
      <w:r w:rsidR="00322430" w:rsidRPr="00D647A7">
        <w:t>sú v plnej synergii s </w:t>
      </w:r>
      <w:r w:rsidR="002777E9" w:rsidRPr="00D647A7">
        <w:t xml:space="preserve">cieľmi </w:t>
      </w:r>
      <w:r w:rsidR="00322430" w:rsidRPr="00D647A7">
        <w:t xml:space="preserve">a prioritami </w:t>
      </w:r>
      <w:r w:rsidR="002777E9" w:rsidRPr="00D647A7">
        <w:t>SSR</w:t>
      </w:r>
      <w:r w:rsidR="00322430" w:rsidRPr="00D647A7">
        <w:t xml:space="preserve"> EÚ, navyše v kontexte integrovanej nadregionálnej spolupráce zahŕňajúcej členské aj nečlenské krajiny. </w:t>
      </w:r>
      <w:r w:rsidR="004E76AF" w:rsidRPr="00D647A7">
        <w:t>Č</w:t>
      </w:r>
      <w:r w:rsidR="00322430" w:rsidRPr="00D647A7">
        <w:t>lenské krajiny s rel</w:t>
      </w:r>
      <w:r w:rsidR="00D24938" w:rsidRPr="00D647A7">
        <w:t xml:space="preserve">evantnou </w:t>
      </w:r>
      <w:proofErr w:type="spellStart"/>
      <w:r w:rsidR="00D24938" w:rsidRPr="00D647A7">
        <w:t>makrostratégiou</w:t>
      </w:r>
      <w:proofErr w:type="spellEnd"/>
      <w:r w:rsidR="00D24938" w:rsidRPr="00D647A7">
        <w:t xml:space="preserve"> budú </w:t>
      </w:r>
      <w:r w:rsidR="002777E9" w:rsidRPr="00D647A7">
        <w:t>povinne</w:t>
      </w:r>
      <w:r w:rsidR="00D24938" w:rsidRPr="00D647A7">
        <w:t xml:space="preserve"> popisovať povinný </w:t>
      </w:r>
      <w:r w:rsidR="00322430" w:rsidRPr="00D647A7">
        <w:t>príspev</w:t>
      </w:r>
      <w:r w:rsidR="004E76AF" w:rsidRPr="00D647A7">
        <w:t>o</w:t>
      </w:r>
      <w:r w:rsidR="00D24938" w:rsidRPr="00D647A7">
        <w:t xml:space="preserve">k k </w:t>
      </w:r>
      <w:proofErr w:type="spellStart"/>
      <w:r w:rsidR="00322430" w:rsidRPr="00D647A7">
        <w:t>makrostratégii</w:t>
      </w:r>
      <w:proofErr w:type="spellEnd"/>
      <w:r w:rsidR="00322430" w:rsidRPr="00D647A7">
        <w:t xml:space="preserve"> v rámci politiky súdržnosti </w:t>
      </w:r>
      <w:r w:rsidR="002777E9" w:rsidRPr="00D647A7">
        <w:t xml:space="preserve">v </w:t>
      </w:r>
      <w:r w:rsidR="00322430" w:rsidRPr="00D647A7">
        <w:t>rokoch 2014</w:t>
      </w:r>
      <w:r w:rsidR="002777E9" w:rsidRPr="00D647A7">
        <w:t xml:space="preserve"> </w:t>
      </w:r>
      <w:r w:rsidR="00322430" w:rsidRPr="00D647A7">
        <w:t>-</w:t>
      </w:r>
      <w:r w:rsidR="002777E9" w:rsidRPr="00D647A7">
        <w:t xml:space="preserve"> </w:t>
      </w:r>
      <w:r w:rsidR="00561863" w:rsidRPr="00D647A7">
        <w:t>2020</w:t>
      </w:r>
      <w:r w:rsidR="00322430" w:rsidRPr="00D647A7">
        <w:t xml:space="preserve"> vo svojom návrhu</w:t>
      </w:r>
      <w:r w:rsidR="0024456D" w:rsidRPr="00D647A7">
        <w:t xml:space="preserve"> PD </w:t>
      </w:r>
      <w:r w:rsidR="00322430" w:rsidRPr="00D647A7">
        <w:t>.</w:t>
      </w:r>
    </w:p>
    <w:p w:rsidR="007627E7" w:rsidRPr="00D647A7" w:rsidRDefault="00C60164" w:rsidP="00D647A7">
      <w:r w:rsidRPr="00D647A7">
        <w:t xml:space="preserve"> </w:t>
      </w:r>
    </w:p>
    <w:p w:rsidR="005E79C0" w:rsidRPr="00D647A7" w:rsidRDefault="0078748B" w:rsidP="00D647A7">
      <w:r w:rsidRPr="00D647A7">
        <w:t xml:space="preserve">&amp;2 </w:t>
      </w:r>
      <w:r w:rsidR="005E79C0" w:rsidRPr="00D647A7">
        <w:t xml:space="preserve">Nástroj Európskeho susedstva (NES) </w:t>
      </w:r>
    </w:p>
    <w:p w:rsidR="005E79C0" w:rsidRPr="00D647A7" w:rsidRDefault="005E79C0" w:rsidP="00D647A7"/>
    <w:p w:rsidR="005E79C0" w:rsidRPr="00D647A7" w:rsidRDefault="005E79C0" w:rsidP="00D647A7">
      <w:r w:rsidRPr="00D647A7">
        <w:t xml:space="preserve">Kľúčovou podmienkou pre spoluprácu touto formou je uzatvorenie Spoločne dohodnutého akčného plánu alebo prijatie iných strategických dokumentov stanovujúcich priority podpory. </w:t>
      </w:r>
    </w:p>
    <w:p w:rsidR="005E79C0" w:rsidRPr="00D647A7" w:rsidRDefault="005E79C0" w:rsidP="00D647A7"/>
    <w:p w:rsidR="005E79C0" w:rsidRPr="00D647A7" w:rsidRDefault="005E79C0" w:rsidP="00D647A7">
      <w:r w:rsidRPr="00D647A7">
        <w:t>Tento program umožňuje vytvoriť:</w:t>
      </w:r>
    </w:p>
    <w:p w:rsidR="005E79C0" w:rsidRPr="00D647A7" w:rsidRDefault="0078748B" w:rsidP="00D647A7">
      <w:r w:rsidRPr="00D647A7">
        <w:t xml:space="preserve">&amp;O </w:t>
      </w:r>
      <w:r w:rsidR="005E79C0" w:rsidRPr="00D647A7">
        <w:t xml:space="preserve">dvojstranný program, t. j. program medzi SK a UA, ktorý </w:t>
      </w:r>
      <w:r w:rsidR="00AC1EEC" w:rsidRPr="00D647A7">
        <w:t xml:space="preserve">by </w:t>
      </w:r>
      <w:r w:rsidR="005E79C0" w:rsidRPr="00D647A7">
        <w:t>sa vzťahova</w:t>
      </w:r>
      <w:r w:rsidR="00AC1EEC" w:rsidRPr="00D647A7">
        <w:t>l</w:t>
      </w:r>
      <w:r w:rsidR="005E79C0" w:rsidRPr="00D647A7">
        <w:t xml:space="preserve"> len na podporu spolupráce s Ukrajinou; </w:t>
      </w:r>
      <w:r w:rsidR="00DE2BEF" w:rsidRPr="00D647A7">
        <w:t xml:space="preserve"> </w:t>
      </w:r>
    </w:p>
    <w:p w:rsidR="00DE2BEF" w:rsidRPr="00D647A7" w:rsidRDefault="0078748B" w:rsidP="00D647A7">
      <w:r w:rsidRPr="00D647A7">
        <w:lastRenderedPageBreak/>
        <w:t xml:space="preserve">&amp;O </w:t>
      </w:r>
      <w:r w:rsidR="005E79C0" w:rsidRPr="00D647A7">
        <w:t>mnohonárodný program, ktorý b</w:t>
      </w:r>
      <w:r w:rsidR="00AC1EEC" w:rsidRPr="00D647A7">
        <w:t>y</w:t>
      </w:r>
      <w:r w:rsidR="005E79C0" w:rsidRPr="00D647A7">
        <w:t xml:space="preserve"> rieši</w:t>
      </w:r>
      <w:r w:rsidR="00AC1EEC" w:rsidRPr="00D647A7">
        <w:t>l</w:t>
      </w:r>
      <w:r w:rsidR="005E79C0" w:rsidRPr="00D647A7">
        <w:t xml:space="preserve"> </w:t>
      </w:r>
      <w:r w:rsidR="00DE2BEF" w:rsidRPr="00D647A7">
        <w:t xml:space="preserve">spoločné </w:t>
      </w:r>
      <w:r w:rsidR="005E79C0" w:rsidRPr="00D647A7">
        <w:t>úlohy pre viaceré partnerské krajiny EÚ, alebo programy regionálnej a subregionálnej spolupráce medzi dvoma alebo viacerými partnerskými krajinami, ktoré môžu zahŕňať aj spoluprácu s Ruskou federáciou;</w:t>
      </w:r>
      <w:r w:rsidR="00DE2BEF" w:rsidRPr="00D647A7">
        <w:t xml:space="preserve"> </w:t>
      </w:r>
    </w:p>
    <w:p w:rsidR="00DE2BEF" w:rsidRPr="00D647A7" w:rsidRDefault="0078748B" w:rsidP="00D647A7">
      <w:r w:rsidRPr="00D647A7">
        <w:t xml:space="preserve">&amp;O </w:t>
      </w:r>
      <w:r w:rsidR="00DE2BEF" w:rsidRPr="00D647A7">
        <w:t>program cezhraničnej spolupráce, ktorého predmetom by bola spolupráca medzi jedným, alebo viacerými ČŠ EÚ na jednej s</w:t>
      </w:r>
      <w:r w:rsidR="000254F5" w:rsidRPr="00D647A7">
        <w:t xml:space="preserve">trane a jednou alebo viacerými </w:t>
      </w:r>
      <w:r w:rsidR="00DE2BEF" w:rsidRPr="00D647A7">
        <w:t xml:space="preserve">partnerskými krajinami a/alebo Ruskou federáciou na strane druhej. Takýmito alternatívami môžu byť napr. </w:t>
      </w:r>
      <w:r w:rsidR="000254F5" w:rsidRPr="00D647A7">
        <w:br/>
      </w:r>
      <w:r w:rsidR="00DE2BEF" w:rsidRPr="00D647A7">
        <w:t>SK-PL-UA alebo SK-PL-HU-UA alebo SK-PL-UA-BL, SK-PL-LT-UA-BL, prípadne kombinácie aj s ďalšími tretími krajinami, ako napr. Rusko, Ukrajina, Moldavská republika, Bielorusko.</w:t>
      </w:r>
    </w:p>
    <w:p w:rsidR="00DE2BEF" w:rsidRPr="00D647A7" w:rsidRDefault="00DE2BEF" w:rsidP="00D647A7"/>
    <w:p w:rsidR="00DE2BEF" w:rsidRPr="00D647A7" w:rsidRDefault="0078748B" w:rsidP="00D647A7">
      <w:r w:rsidRPr="00D647A7">
        <w:t xml:space="preserve">&amp;5 </w:t>
      </w:r>
      <w:r w:rsidR="00DE2BEF" w:rsidRPr="00D647A7">
        <w:t>Spolupráca s Ukrajinou</w:t>
      </w:r>
    </w:p>
    <w:p w:rsidR="00DE2BEF" w:rsidRPr="00D647A7" w:rsidRDefault="00DE2BEF" w:rsidP="00D647A7"/>
    <w:p w:rsidR="00DE2BEF" w:rsidRPr="00D647A7" w:rsidRDefault="00DE2BEF" w:rsidP="00D647A7">
      <w:r w:rsidRPr="00D647A7">
        <w:t xml:space="preserve">Bilaterálna cezhraničná spolupráca s Ukrajinou by mohla prispieť k sociálno-ekonomickému rozvoju Prešovského a Košického kraja, a to aj: </w:t>
      </w:r>
    </w:p>
    <w:p w:rsidR="00DE2BEF" w:rsidRPr="00D647A7" w:rsidRDefault="0078748B" w:rsidP="00D647A7">
      <w:r w:rsidRPr="00D647A7">
        <w:t xml:space="preserve">&amp;O </w:t>
      </w:r>
      <w:r w:rsidR="00DE2BEF" w:rsidRPr="00D647A7">
        <w:t>samostatným programom financovaným z Nástroja eur</w:t>
      </w:r>
      <w:r w:rsidR="000254F5" w:rsidRPr="00D647A7">
        <w:t>ópskeho susedstva (NES) a/alebo;</w:t>
      </w:r>
    </w:p>
    <w:p w:rsidR="00DE2BEF" w:rsidRPr="00D647A7" w:rsidRDefault="0078748B" w:rsidP="00D647A7">
      <w:r w:rsidRPr="00D647A7">
        <w:t xml:space="preserve">&amp;O </w:t>
      </w:r>
      <w:r w:rsidR="00DE2BEF" w:rsidRPr="00D647A7">
        <w:t>prostredníctvom nástroja Európskeho zoskupenia územnej spolupráce (EZÚS) na národnej úrovni medzi Slovenskou republikou a Ukrajinou, za predpokladu prijatia bilaterálnej zmluvy o územnej spolupráci.</w:t>
      </w:r>
    </w:p>
    <w:p w:rsidR="005F24BE" w:rsidRPr="00D647A7" w:rsidRDefault="005F24BE" w:rsidP="00D647A7"/>
    <w:p w:rsidR="0047044F" w:rsidRPr="00D647A7" w:rsidRDefault="0078748B" w:rsidP="00D647A7">
      <w:r w:rsidRPr="00D647A7">
        <w:t xml:space="preserve">&amp;1 </w:t>
      </w:r>
      <w:r w:rsidR="00EC6D67" w:rsidRPr="00D647A7">
        <w:t>Horizontálne</w:t>
      </w:r>
      <w:r w:rsidR="00937BB4" w:rsidRPr="00D647A7">
        <w:t xml:space="preserve"> zásad</w:t>
      </w:r>
      <w:r w:rsidR="00EC6D67" w:rsidRPr="00D647A7">
        <w:t>y</w:t>
      </w:r>
    </w:p>
    <w:p w:rsidR="0047044F" w:rsidRPr="00D647A7" w:rsidRDefault="0047044F" w:rsidP="00D647A7"/>
    <w:p w:rsidR="00197692" w:rsidRPr="00D647A7" w:rsidRDefault="00197692" w:rsidP="00D647A7">
      <w:r w:rsidRPr="00D647A7">
        <w:t xml:space="preserve">Pre súčasné programové obdobie sú v NSRR definované štyri samostatné HP: </w:t>
      </w:r>
      <w:proofErr w:type="spellStart"/>
      <w:r w:rsidRPr="00D647A7">
        <w:t>marginalizované</w:t>
      </w:r>
      <w:proofErr w:type="spellEnd"/>
      <w:r w:rsidRPr="00D647A7">
        <w:t xml:space="preserve"> rómske komunity, rovnosť príležitostí, trvalo udržateľný rozvoj a informačná spoločnosť. Všetky HP sú premietnuté v OP a centrálne koordinované prostredníctvom koordinátorov HP. Súčasné nastavenie HP však už nevyhovuje potrebám pre budúce programové obdobie na roky 2014 – 2020. Skúsenosti z uplatňovania HP v programovom období 2007</w:t>
      </w:r>
      <w:r w:rsidR="002777E9" w:rsidRPr="00D647A7">
        <w:t xml:space="preserve"> </w:t>
      </w:r>
      <w:r w:rsidRPr="00D647A7">
        <w:t>-</w:t>
      </w:r>
      <w:r w:rsidR="002777E9" w:rsidRPr="00D647A7">
        <w:t xml:space="preserve"> </w:t>
      </w:r>
      <w:r w:rsidRPr="00D647A7">
        <w:t xml:space="preserve">2013 ukazujú, že pre dôslednejšie prepojenie HP s cieľmi jednotlivých OP je potrebné jednoznačnejšie zadefinovať ukazovatele jednotlivých HP </w:t>
      </w:r>
      <w:r w:rsidR="0022439B" w:rsidRPr="00D647A7">
        <w:br/>
      </w:r>
      <w:r w:rsidRPr="00D647A7">
        <w:t xml:space="preserve">tak, aby odrážali plnenie relevantných cieľov HP vo väzbe na </w:t>
      </w:r>
      <w:r w:rsidR="00A57C1A" w:rsidRPr="00D647A7">
        <w:t>OP</w:t>
      </w:r>
      <w:r w:rsidRPr="00D647A7">
        <w:t>.</w:t>
      </w:r>
    </w:p>
    <w:p w:rsidR="00197692" w:rsidRPr="00D647A7" w:rsidRDefault="00197692" w:rsidP="00D647A7"/>
    <w:p w:rsidR="00197692" w:rsidRPr="00D647A7" w:rsidRDefault="00197692" w:rsidP="00D647A7">
      <w:r w:rsidRPr="00D647A7">
        <w:t xml:space="preserve">V návrhu </w:t>
      </w:r>
      <w:r w:rsidR="00231948" w:rsidRPr="00D647A7">
        <w:t xml:space="preserve">právnych </w:t>
      </w:r>
      <w:r w:rsidRPr="00D647A7">
        <w:t xml:space="preserve">predpisov EÚ pre programové obdobie 2014 – 2020 sú stanovené horizontálne zásady, ktoré sa budú vzťahovať na podporu všetkých fondov SSR. </w:t>
      </w:r>
      <w:r w:rsidR="000254F5" w:rsidRPr="00D647A7">
        <w:br/>
      </w:r>
      <w:r w:rsidRPr="00D647A7">
        <w:t>Ide o </w:t>
      </w:r>
      <w:r w:rsidR="0024456D" w:rsidRPr="00D647A7">
        <w:t xml:space="preserve">podporu </w:t>
      </w:r>
      <w:r w:rsidR="00927E09" w:rsidRPr="00D647A7">
        <w:t xml:space="preserve">nediskriminácie, </w:t>
      </w:r>
      <w:r w:rsidR="0024456D" w:rsidRPr="00D647A7">
        <w:t xml:space="preserve">rovnosti mužov a žien </w:t>
      </w:r>
      <w:r w:rsidRPr="00D647A7">
        <w:t>a tiež dosiahnutie trvalo udržateľného rozvoja spoločnosti vo všetkých troch pilieroch – ekonomického, sociálneho</w:t>
      </w:r>
      <w:r w:rsidR="000254F5" w:rsidRPr="00D647A7">
        <w:t xml:space="preserve"> </w:t>
      </w:r>
      <w:r w:rsidRPr="00D647A7">
        <w:t xml:space="preserve">a environmentálneho  a zabezpečenie jej </w:t>
      </w:r>
      <w:proofErr w:type="spellStart"/>
      <w:r w:rsidRPr="00D647A7">
        <w:t>inkluzívneho</w:t>
      </w:r>
      <w:proofErr w:type="spellEnd"/>
      <w:r w:rsidRPr="00D647A7">
        <w:t xml:space="preserve"> a inteligentného rastu. Súčasné HP </w:t>
      </w:r>
      <w:r w:rsidR="002777E9" w:rsidRPr="00D647A7">
        <w:br/>
      </w:r>
      <w:r w:rsidRPr="00D647A7">
        <w:t xml:space="preserve">sa v nadchádzajúcom programovom období pretransformujú </w:t>
      </w:r>
      <w:r w:rsidR="0024456D" w:rsidRPr="00D647A7">
        <w:t xml:space="preserve">do </w:t>
      </w:r>
      <w:r w:rsidRPr="00D647A7">
        <w:t xml:space="preserve">horizontálnych zásad. Tie budú zohľadňované v priebehu prípravy, ako aj vykonávania PD a všetkých OP. </w:t>
      </w:r>
    </w:p>
    <w:p w:rsidR="00197692" w:rsidRPr="00D647A7" w:rsidRDefault="00197692" w:rsidP="00D647A7"/>
    <w:p w:rsidR="009A537E" w:rsidRPr="00D647A7" w:rsidRDefault="00A46015" w:rsidP="00D647A7">
      <w:r w:rsidRPr="00D647A7">
        <w:t>Pre budúce obdobie je potrebné vyhodnotiť doterajší systém implementá</w:t>
      </w:r>
      <w:r w:rsidR="000254F5" w:rsidRPr="00D647A7">
        <w:t xml:space="preserve">cie HP a dosiahnuté výsledky a </w:t>
      </w:r>
      <w:r w:rsidRPr="00D647A7">
        <w:t>na základe zá</w:t>
      </w:r>
      <w:r w:rsidR="000254F5" w:rsidRPr="00D647A7">
        <w:t xml:space="preserve">verov hodnotení, </w:t>
      </w:r>
      <w:r w:rsidRPr="00D647A7">
        <w:t xml:space="preserve">skúseností koordinátorov HP a kompetencií </w:t>
      </w:r>
      <w:r w:rsidR="002777E9" w:rsidRPr="00D647A7">
        <w:t xml:space="preserve">ústredných orgánov štátnej správy </w:t>
      </w:r>
      <w:r w:rsidRPr="00D647A7">
        <w:lastRenderedPageBreak/>
        <w:t>v oblastiach rovnosti a trvalo udržateľného rozvoja n</w:t>
      </w:r>
      <w:r w:rsidR="00327431" w:rsidRPr="00D647A7">
        <w:t xml:space="preserve">avrhnúť aktualizáciu systému, vrátane </w:t>
      </w:r>
      <w:r w:rsidRPr="00D647A7">
        <w:t xml:space="preserve">systému riadenia horizontálnych zásad. </w:t>
      </w:r>
      <w:r w:rsidR="009A537E" w:rsidRPr="00D647A7">
        <w:t>V súvislosti s týmto bude potrebné zabezpečiť taký mechanizmus riadenia a kontroly horizontálnych zásad, ktorým sa zvýši ich dodržiavanie zo strany RO.</w:t>
      </w:r>
    </w:p>
    <w:p w:rsidR="007C3CDE" w:rsidRPr="00D647A7" w:rsidRDefault="007C3CDE" w:rsidP="00D647A7"/>
    <w:p w:rsidR="00D85515" w:rsidRPr="00D647A7" w:rsidRDefault="0078748B" w:rsidP="00D647A7">
      <w:r w:rsidRPr="00D647A7">
        <w:t xml:space="preserve">&amp;1 </w:t>
      </w:r>
      <w:r w:rsidR="00D85515" w:rsidRPr="00D647A7">
        <w:t>Záver</w:t>
      </w:r>
      <w:r w:rsidR="00661AB2" w:rsidRPr="00D647A7">
        <w:t xml:space="preserve"> </w:t>
      </w:r>
    </w:p>
    <w:p w:rsidR="00661AB2" w:rsidRPr="00D647A7" w:rsidRDefault="00661AB2" w:rsidP="00D647A7"/>
    <w:p w:rsidR="00C06448" w:rsidRPr="00D647A7" w:rsidRDefault="00C06448" w:rsidP="00D647A7">
      <w:r w:rsidRPr="00D647A7">
        <w:t>Politika súdržnosti patrí medzi kľúčové nástroje sociá</w:t>
      </w:r>
      <w:r w:rsidR="000E782E" w:rsidRPr="00D647A7">
        <w:t>lno-</w:t>
      </w:r>
      <w:r w:rsidR="003A48E8" w:rsidRPr="00D647A7">
        <w:t>ekonomického</w:t>
      </w:r>
      <w:r w:rsidRPr="00D647A7">
        <w:t xml:space="preserve"> rozvoja SR. V tejto súvislosti je preto rozhodujúca dôsledná implementácia </w:t>
      </w:r>
      <w:r w:rsidR="00231948" w:rsidRPr="00D647A7">
        <w:t xml:space="preserve">právnych </w:t>
      </w:r>
      <w:r w:rsidRPr="00D647A7">
        <w:t>predpisov</w:t>
      </w:r>
      <w:r w:rsidR="00872EF0" w:rsidRPr="00D647A7">
        <w:t xml:space="preserve"> EÚ</w:t>
      </w:r>
      <w:r w:rsidR="0092611A" w:rsidRPr="00D647A7">
        <w:br/>
      </w:r>
      <w:r w:rsidR="00156415" w:rsidRPr="00D647A7">
        <w:t>pre</w:t>
      </w:r>
      <w:r w:rsidRPr="00D647A7">
        <w:t xml:space="preserve"> </w:t>
      </w:r>
      <w:r w:rsidR="00156415" w:rsidRPr="00D647A7">
        <w:t>politiku súdržnosti EÚ</w:t>
      </w:r>
      <w:r w:rsidRPr="00D647A7">
        <w:t>, najmä s ohľadom</w:t>
      </w:r>
      <w:r w:rsidR="00156415" w:rsidRPr="00D647A7">
        <w:t xml:space="preserve"> na nové princípy zavedené pre </w:t>
      </w:r>
      <w:r w:rsidRPr="00D647A7">
        <w:t>programové obdobie</w:t>
      </w:r>
      <w:r w:rsidR="00156415" w:rsidRPr="00D647A7">
        <w:t xml:space="preserve"> 2014 </w:t>
      </w:r>
      <w:r w:rsidR="0092611A" w:rsidRPr="00D647A7">
        <w:t>–</w:t>
      </w:r>
      <w:r w:rsidR="00156415" w:rsidRPr="00D647A7">
        <w:t xml:space="preserve"> 2020</w:t>
      </w:r>
      <w:r w:rsidRPr="00D647A7">
        <w:t xml:space="preserve">. </w:t>
      </w:r>
      <w:r w:rsidR="00156415" w:rsidRPr="00D647A7">
        <w:t xml:space="preserve">To pri </w:t>
      </w:r>
      <w:proofErr w:type="spellStart"/>
      <w:r w:rsidR="00156415" w:rsidRPr="00D647A7">
        <w:t>viacfondovom</w:t>
      </w:r>
      <w:proofErr w:type="spellEnd"/>
      <w:r w:rsidR="00156415" w:rsidRPr="00D647A7">
        <w:t xml:space="preserve"> prístupe a potrebe</w:t>
      </w:r>
      <w:r w:rsidRPr="00D647A7">
        <w:t xml:space="preserve"> orientácie na obmedzený počet priorít, na ktoré bude koncentrovaný významný objem</w:t>
      </w:r>
      <w:r w:rsidR="003A48E8" w:rsidRPr="00D647A7">
        <w:t xml:space="preserve"> prostriedkov</w:t>
      </w:r>
      <w:r w:rsidRPr="00D647A7">
        <w:t xml:space="preserve"> z</w:t>
      </w:r>
      <w:r w:rsidR="003A48E8" w:rsidRPr="00D647A7">
        <w:t> </w:t>
      </w:r>
      <w:r w:rsidRPr="00D647A7">
        <w:t>fondov</w:t>
      </w:r>
      <w:r w:rsidR="003A48E8" w:rsidRPr="00D647A7">
        <w:t xml:space="preserve"> EÚ</w:t>
      </w:r>
      <w:r w:rsidR="002777E9" w:rsidRPr="00D647A7">
        <w:t>,</w:t>
      </w:r>
      <w:r w:rsidRPr="00D647A7">
        <w:t xml:space="preserve"> znamená zásadné zníženie počtu OP. Z pohľadu realizácie nového programového obdobia</w:t>
      </w:r>
      <w:r w:rsidR="003A48E8" w:rsidRPr="00D647A7">
        <w:t xml:space="preserve"> 2014 </w:t>
      </w:r>
      <w:r w:rsidR="0092611A" w:rsidRPr="00D647A7">
        <w:t>–</w:t>
      </w:r>
      <w:r w:rsidR="003A48E8" w:rsidRPr="00D647A7">
        <w:t xml:space="preserve"> 2020</w:t>
      </w:r>
      <w:r w:rsidRPr="00D647A7">
        <w:t xml:space="preserve"> je limitovaný počet OP</w:t>
      </w:r>
      <w:r w:rsidR="00637C96" w:rsidRPr="00D647A7">
        <w:t>,</w:t>
      </w:r>
      <w:r w:rsidRPr="00D647A7">
        <w:t xml:space="preserve"> pri zohľadnení </w:t>
      </w:r>
      <w:r w:rsidR="00637C96" w:rsidRPr="00D647A7">
        <w:t xml:space="preserve">stratégii regionálnych samospráv zohľadňujúcich </w:t>
      </w:r>
      <w:r w:rsidR="0022439B" w:rsidRPr="00D647A7">
        <w:br/>
      </w:r>
      <w:r w:rsidR="00637C96" w:rsidRPr="00D647A7">
        <w:t>ich špecifický vnútorný potenciál,</w:t>
      </w:r>
      <w:r w:rsidRPr="00D647A7">
        <w:t xml:space="preserve"> hlavným princípom integrovaného prístupu k fondom SSR. </w:t>
      </w:r>
    </w:p>
    <w:p w:rsidR="000E782E" w:rsidRPr="00D647A7" w:rsidRDefault="000E782E" w:rsidP="00D647A7"/>
    <w:p w:rsidR="00C06448" w:rsidRPr="00D647A7" w:rsidRDefault="00C06448" w:rsidP="00D647A7">
      <w:r w:rsidRPr="00D647A7">
        <w:t xml:space="preserve">Z pohľadu prípravy a organizácie si bude úspešné realizovanie nových princípov v období 2014 </w:t>
      </w:r>
      <w:r w:rsidR="0092611A" w:rsidRPr="00D647A7">
        <w:t>–</w:t>
      </w:r>
      <w:r w:rsidRPr="00D647A7">
        <w:t xml:space="preserve"> 2020 vyžadovať centralizáciu a zjednodušenie riadenia, vysokú mieru koordinácie a dôraz na</w:t>
      </w:r>
      <w:r w:rsidR="00156415" w:rsidRPr="00D647A7">
        <w:t xml:space="preserve"> efektívnu komunikáciu s EK, čo</w:t>
      </w:r>
      <w:r w:rsidRPr="00D647A7">
        <w:t xml:space="preserve"> predovš</w:t>
      </w:r>
      <w:r w:rsidR="00156415" w:rsidRPr="00D647A7">
        <w:t>etkým znamená</w:t>
      </w:r>
      <w:r w:rsidR="003A48E8" w:rsidRPr="00D647A7">
        <w:t xml:space="preserve"> </w:t>
      </w:r>
      <w:r w:rsidR="00156415" w:rsidRPr="00D647A7">
        <w:t>posilnenie postavenia</w:t>
      </w:r>
      <w:r w:rsidRPr="00D647A7">
        <w:t xml:space="preserve"> CKO</w:t>
      </w:r>
      <w:r w:rsidR="00750748" w:rsidRPr="00D647A7">
        <w:t xml:space="preserve"> v oblasti implementácie politiky súdržnosti</w:t>
      </w:r>
      <w:r w:rsidR="003A48E8" w:rsidRPr="00D647A7">
        <w:t xml:space="preserve"> </w:t>
      </w:r>
      <w:r w:rsidR="000C2B70" w:rsidRPr="00D647A7">
        <w:t xml:space="preserve">EÚ </w:t>
      </w:r>
      <w:r w:rsidR="003A48E8" w:rsidRPr="00D647A7">
        <w:t xml:space="preserve">v budúcom </w:t>
      </w:r>
      <w:r w:rsidR="000C2B70" w:rsidRPr="00D647A7">
        <w:t xml:space="preserve">programovom </w:t>
      </w:r>
      <w:r w:rsidR="003A48E8" w:rsidRPr="00D647A7">
        <w:t>období</w:t>
      </w:r>
      <w:r w:rsidRPr="00D647A7">
        <w:t xml:space="preserve">. </w:t>
      </w:r>
    </w:p>
    <w:p w:rsidR="00750748" w:rsidRPr="00D647A7" w:rsidRDefault="00750748" w:rsidP="00D647A7"/>
    <w:p w:rsidR="009671F9" w:rsidRPr="00D647A7" w:rsidRDefault="00750748" w:rsidP="00D647A7">
      <w:r w:rsidRPr="00D647A7">
        <w:t>Z pohľadu EPFRV a EFNRH by PD SR mala byť dokumentom, ktorým sa, pri rešpektovaní špecifík týchto fondov, a z toho vyplývajúceho samostatného riadenia týchto fondov, zabezpečí optimálna doplnkovosť politiky rozvoja vidieka a politiky rybného hospodárstva s politikou súdržnosti</w:t>
      </w:r>
      <w:r w:rsidR="00927E09" w:rsidRPr="00D647A7">
        <w:t xml:space="preserve"> EÚ</w:t>
      </w:r>
      <w:r w:rsidR="000C2B70" w:rsidRPr="00D647A7">
        <w:t>.</w:t>
      </w:r>
    </w:p>
    <w:p w:rsidR="00964808" w:rsidRPr="00D647A7" w:rsidRDefault="00964808" w:rsidP="00D647A7">
      <w:r w:rsidRPr="00D647A7">
        <w:t>Text dostupný na http://www.nsrr.sk/sk/programove-obdobie-2014---2020/.</w:t>
      </w:r>
    </w:p>
    <w:sectPr w:rsidR="00964808" w:rsidRPr="00D647A7" w:rsidSect="00BA2167">
      <w:pgSz w:w="11906" w:h="16838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0ED" w:rsidRDefault="00CA40ED" w:rsidP="0008597D">
      <w:pPr>
        <w:spacing w:after="0" w:line="240" w:lineRule="auto"/>
      </w:pPr>
      <w:r>
        <w:separator/>
      </w:r>
    </w:p>
  </w:endnote>
  <w:endnote w:type="continuationSeparator" w:id="0">
    <w:p w:rsidR="00CA40ED" w:rsidRDefault="00CA40ED" w:rsidP="0008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0ED" w:rsidRDefault="00CA40ED" w:rsidP="0008597D">
      <w:pPr>
        <w:spacing w:after="0" w:line="240" w:lineRule="auto"/>
      </w:pPr>
      <w:r>
        <w:separator/>
      </w:r>
    </w:p>
  </w:footnote>
  <w:footnote w:type="continuationSeparator" w:id="0">
    <w:p w:rsidR="00CA40ED" w:rsidRDefault="00CA40ED" w:rsidP="00085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55D3"/>
    <w:multiLevelType w:val="hybridMultilevel"/>
    <w:tmpl w:val="B3AA205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673E325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013DC7"/>
    <w:multiLevelType w:val="hybridMultilevel"/>
    <w:tmpl w:val="853CF664"/>
    <w:lvl w:ilvl="0" w:tplc="041B0011">
      <w:start w:val="1"/>
      <w:numFmt w:val="decimal"/>
      <w:lvlText w:val="%1)"/>
      <w:lvlJc w:val="left"/>
      <w:pPr>
        <w:ind w:left="26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2">
    <w:nsid w:val="021509CE"/>
    <w:multiLevelType w:val="hybridMultilevel"/>
    <w:tmpl w:val="A93E4BBE"/>
    <w:lvl w:ilvl="0" w:tplc="041B0017">
      <w:start w:val="1"/>
      <w:numFmt w:val="lowerLetter"/>
      <w:lvlText w:val="%1)"/>
      <w:lvlJc w:val="left"/>
      <w:pPr>
        <w:ind w:left="1998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3">
    <w:nsid w:val="027E51DF"/>
    <w:multiLevelType w:val="hybridMultilevel"/>
    <w:tmpl w:val="1D0CB8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B1953"/>
    <w:multiLevelType w:val="hybridMultilevel"/>
    <w:tmpl w:val="1AC668C0"/>
    <w:lvl w:ilvl="0" w:tplc="E69217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116F9B"/>
    <w:multiLevelType w:val="hybridMultilevel"/>
    <w:tmpl w:val="959AAFBE"/>
    <w:lvl w:ilvl="0" w:tplc="8B8277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CB53A4"/>
    <w:multiLevelType w:val="hybridMultilevel"/>
    <w:tmpl w:val="E7AC33C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CD25A6"/>
    <w:multiLevelType w:val="multilevel"/>
    <w:tmpl w:val="071630F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8">
    <w:nsid w:val="0DF5129F"/>
    <w:multiLevelType w:val="hybridMultilevel"/>
    <w:tmpl w:val="677EBC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F0C6E01"/>
    <w:multiLevelType w:val="multilevel"/>
    <w:tmpl w:val="D2E07370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20E68AB"/>
    <w:multiLevelType w:val="hybridMultilevel"/>
    <w:tmpl w:val="4F000E9E"/>
    <w:lvl w:ilvl="0" w:tplc="2E6C6D8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E23EF9"/>
    <w:multiLevelType w:val="multilevel"/>
    <w:tmpl w:val="91BE8DF4"/>
    <w:lvl w:ilvl="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i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2">
    <w:nsid w:val="19477FD6"/>
    <w:multiLevelType w:val="multilevel"/>
    <w:tmpl w:val="D6701D2A"/>
    <w:name w:val="Point"/>
    <w:lvl w:ilvl="0">
      <w:start w:val="1"/>
      <w:numFmt w:val="decimal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rFonts w:cs="Times New Roman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rFonts w:cs="Times New Roman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rFonts w:cs="Times New Roman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rFonts w:cs="Times New Roman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rFonts w:cs="Times New Roman"/>
      </w:rPr>
    </w:lvl>
  </w:abstractNum>
  <w:abstractNum w:abstractNumId="13">
    <w:nsid w:val="197C5F42"/>
    <w:multiLevelType w:val="multilevel"/>
    <w:tmpl w:val="1FD47CA8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4">
    <w:nsid w:val="19CA080F"/>
    <w:multiLevelType w:val="hybridMultilevel"/>
    <w:tmpl w:val="42FAFA6E"/>
    <w:lvl w:ilvl="0" w:tplc="02CC9C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32E04B6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i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7834D3"/>
    <w:multiLevelType w:val="hybridMultilevel"/>
    <w:tmpl w:val="40DC8F6E"/>
    <w:lvl w:ilvl="0" w:tplc="9CB8E59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8766A4"/>
    <w:multiLevelType w:val="hybridMultilevel"/>
    <w:tmpl w:val="41D853F2"/>
    <w:lvl w:ilvl="0" w:tplc="AE50ACD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496783"/>
    <w:multiLevelType w:val="hybridMultilevel"/>
    <w:tmpl w:val="6FE403C0"/>
    <w:lvl w:ilvl="0" w:tplc="30D856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271EBA"/>
    <w:multiLevelType w:val="hybridMultilevel"/>
    <w:tmpl w:val="1968E87E"/>
    <w:lvl w:ilvl="0" w:tplc="3170DA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4C5660"/>
    <w:multiLevelType w:val="hybridMultilevel"/>
    <w:tmpl w:val="67D2662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117683"/>
    <w:multiLevelType w:val="hybridMultilevel"/>
    <w:tmpl w:val="4594AD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A714C3"/>
    <w:multiLevelType w:val="multilevel"/>
    <w:tmpl w:val="7B0865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ascii="TimesNewRoman,Bold" w:eastAsia="Times New Roman" w:hAnsi="TimesNewRoman,Bold" w:cs="TimesNewRoman,Bol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NewRoman,Bold" w:eastAsia="Times New Roman" w:hAnsi="TimesNewRoman,Bold" w:cs="TimesNewRoman,Bold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NewRoman,Bold" w:eastAsia="Times New Roman" w:hAnsi="TimesNewRoman,Bold" w:cs="TimesNewRoman,Bold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NewRoman,Bold" w:eastAsia="Times New Roman" w:hAnsi="TimesNewRoman,Bold" w:cs="TimesNewRoman,Bold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NewRoman,Bold" w:eastAsia="Times New Roman" w:hAnsi="TimesNewRoman,Bold" w:cs="TimesNewRoman,Bold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NewRoman,Bold" w:eastAsia="Times New Roman" w:hAnsi="TimesNewRoman,Bold" w:cs="TimesNewRoman,Bold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NewRoman,Bold" w:eastAsia="Times New Roman" w:hAnsi="TimesNewRoman,Bold" w:cs="TimesNewRoman,Bold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NewRoman,Bold" w:eastAsia="Times New Roman" w:hAnsi="TimesNewRoman,Bold" w:cs="TimesNewRoman,Bold" w:hint="default"/>
      </w:rPr>
    </w:lvl>
  </w:abstractNum>
  <w:abstractNum w:abstractNumId="22">
    <w:nsid w:val="2E854FB7"/>
    <w:multiLevelType w:val="hybridMultilevel"/>
    <w:tmpl w:val="0616E6D8"/>
    <w:lvl w:ilvl="0" w:tplc="910E43C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7E42A8"/>
    <w:multiLevelType w:val="hybridMultilevel"/>
    <w:tmpl w:val="DDD0F500"/>
    <w:lvl w:ilvl="0" w:tplc="6AA82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3E2229"/>
    <w:multiLevelType w:val="hybridMultilevel"/>
    <w:tmpl w:val="82741A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67395F"/>
    <w:multiLevelType w:val="hybridMultilevel"/>
    <w:tmpl w:val="C0F4D180"/>
    <w:lvl w:ilvl="0" w:tplc="E8523AD8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339A4812"/>
    <w:multiLevelType w:val="hybridMultilevel"/>
    <w:tmpl w:val="129C2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4420B62"/>
    <w:multiLevelType w:val="multilevel"/>
    <w:tmpl w:val="9954A55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8">
    <w:nsid w:val="35071DAA"/>
    <w:multiLevelType w:val="hybridMultilevel"/>
    <w:tmpl w:val="1074B61C"/>
    <w:lvl w:ilvl="0" w:tplc="041B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b w:val="0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3584495D"/>
    <w:multiLevelType w:val="hybridMultilevel"/>
    <w:tmpl w:val="4FA268B2"/>
    <w:lvl w:ilvl="0" w:tplc="6AA82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6F06237"/>
    <w:multiLevelType w:val="hybridMultilevel"/>
    <w:tmpl w:val="8320F816"/>
    <w:lvl w:ilvl="0" w:tplc="041B0015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1">
    <w:nsid w:val="372B2F8B"/>
    <w:multiLevelType w:val="hybridMultilevel"/>
    <w:tmpl w:val="1BBE9280"/>
    <w:lvl w:ilvl="0" w:tplc="3170DA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7FC73DE"/>
    <w:multiLevelType w:val="hybridMultilevel"/>
    <w:tmpl w:val="C62C052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886474"/>
    <w:multiLevelType w:val="hybridMultilevel"/>
    <w:tmpl w:val="9CACEEF0"/>
    <w:lvl w:ilvl="0" w:tplc="2EA035C8">
      <w:start w:val="1"/>
      <w:numFmt w:val="lowerLetter"/>
      <w:lvlText w:val="%1)"/>
      <w:lvlJc w:val="left"/>
      <w:pPr>
        <w:ind w:left="361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1" w:hanging="180"/>
      </w:pPr>
      <w:rPr>
        <w:rFonts w:cs="Times New Roman"/>
      </w:rPr>
    </w:lvl>
  </w:abstractNum>
  <w:abstractNum w:abstractNumId="34">
    <w:nsid w:val="3A365AC8"/>
    <w:multiLevelType w:val="hybridMultilevel"/>
    <w:tmpl w:val="CD8E7D0C"/>
    <w:lvl w:ilvl="0" w:tplc="8B8277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A3B1941"/>
    <w:multiLevelType w:val="hybridMultilevel"/>
    <w:tmpl w:val="F5405C92"/>
    <w:lvl w:ilvl="0" w:tplc="D02250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1D83F16"/>
    <w:multiLevelType w:val="hybridMultilevel"/>
    <w:tmpl w:val="4648B7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2A74308"/>
    <w:multiLevelType w:val="hybridMultilevel"/>
    <w:tmpl w:val="2EDE517A"/>
    <w:lvl w:ilvl="0" w:tplc="3762FF48">
      <w:start w:val="1"/>
      <w:numFmt w:val="decimal"/>
      <w:lvlText w:val="%1)"/>
      <w:lvlJc w:val="left"/>
      <w:pPr>
        <w:ind w:left="780" w:hanging="4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4AB1859"/>
    <w:multiLevelType w:val="hybridMultilevel"/>
    <w:tmpl w:val="E1B099D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7A8344A"/>
    <w:multiLevelType w:val="hybridMultilevel"/>
    <w:tmpl w:val="F2F07650"/>
    <w:lvl w:ilvl="0" w:tplc="8B8277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89B267C"/>
    <w:multiLevelType w:val="hybridMultilevel"/>
    <w:tmpl w:val="1FA41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C0B1140"/>
    <w:multiLevelType w:val="hybridMultilevel"/>
    <w:tmpl w:val="7E9A6AB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C437DA2"/>
    <w:multiLevelType w:val="hybridMultilevel"/>
    <w:tmpl w:val="691A6A8A"/>
    <w:lvl w:ilvl="0" w:tplc="E744C3E2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E392FD6"/>
    <w:multiLevelType w:val="hybridMultilevel"/>
    <w:tmpl w:val="D9204C9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4ED470F9"/>
    <w:multiLevelType w:val="hybridMultilevel"/>
    <w:tmpl w:val="882EB4E0"/>
    <w:lvl w:ilvl="0" w:tplc="6AA82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A828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F5A0402"/>
    <w:multiLevelType w:val="hybridMultilevel"/>
    <w:tmpl w:val="007A83F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2932889"/>
    <w:multiLevelType w:val="hybridMultilevel"/>
    <w:tmpl w:val="D72C432C"/>
    <w:lvl w:ilvl="0" w:tplc="8B8277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A792D80"/>
    <w:multiLevelType w:val="hybridMultilevel"/>
    <w:tmpl w:val="6C8E23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C9A3A6C"/>
    <w:multiLevelType w:val="hybridMultilevel"/>
    <w:tmpl w:val="FFBED8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52A4EB6"/>
    <w:multiLevelType w:val="hybridMultilevel"/>
    <w:tmpl w:val="F9C2497A"/>
    <w:lvl w:ilvl="0" w:tplc="CCAA1B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58910EC"/>
    <w:multiLevelType w:val="hybridMultilevel"/>
    <w:tmpl w:val="07DE312E"/>
    <w:lvl w:ilvl="0" w:tplc="95F8C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65B70A0"/>
    <w:multiLevelType w:val="hybridMultilevel"/>
    <w:tmpl w:val="D990F7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79622D"/>
    <w:multiLevelType w:val="hybridMultilevel"/>
    <w:tmpl w:val="8408A54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A7A13BD"/>
    <w:multiLevelType w:val="hybridMultilevel"/>
    <w:tmpl w:val="BFACBE7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BCF3218"/>
    <w:multiLevelType w:val="hybridMultilevel"/>
    <w:tmpl w:val="12E665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D620CB6"/>
    <w:multiLevelType w:val="hybridMultilevel"/>
    <w:tmpl w:val="4AC02B18"/>
    <w:lvl w:ilvl="0" w:tplc="8B8277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EF85E3E"/>
    <w:multiLevelType w:val="multilevel"/>
    <w:tmpl w:val="59C8DD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6FD50DCC"/>
    <w:multiLevelType w:val="hybridMultilevel"/>
    <w:tmpl w:val="AB069E5C"/>
    <w:lvl w:ilvl="0" w:tplc="E0FCB0F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FE041CF"/>
    <w:multiLevelType w:val="hybridMultilevel"/>
    <w:tmpl w:val="BDFCE8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0430706"/>
    <w:multiLevelType w:val="hybridMultilevel"/>
    <w:tmpl w:val="478ADBC8"/>
    <w:lvl w:ilvl="0" w:tplc="E4B0CCC6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0">
    <w:nsid w:val="70763FEE"/>
    <w:multiLevelType w:val="hybridMultilevel"/>
    <w:tmpl w:val="40A0AABA"/>
    <w:lvl w:ilvl="0" w:tplc="E08CEC8C">
      <w:start w:val="5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1">
    <w:nsid w:val="76630EE4"/>
    <w:multiLevelType w:val="hybridMultilevel"/>
    <w:tmpl w:val="B0482B2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7084866"/>
    <w:multiLevelType w:val="hybridMultilevel"/>
    <w:tmpl w:val="422C204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77530D76"/>
    <w:multiLevelType w:val="hybridMultilevel"/>
    <w:tmpl w:val="422C204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793423C2"/>
    <w:multiLevelType w:val="hybridMultilevel"/>
    <w:tmpl w:val="11E61B12"/>
    <w:lvl w:ilvl="0" w:tplc="041B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7BFB26D7"/>
    <w:multiLevelType w:val="hybridMultilevel"/>
    <w:tmpl w:val="5BFA1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0"/>
  </w:num>
  <w:num w:numId="4">
    <w:abstractNumId w:val="5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6"/>
  </w:num>
  <w:num w:numId="1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8"/>
  </w:num>
  <w:num w:numId="14">
    <w:abstractNumId w:val="3"/>
  </w:num>
  <w:num w:numId="15">
    <w:abstractNumId w:val="40"/>
  </w:num>
  <w:num w:numId="16">
    <w:abstractNumId w:val="42"/>
  </w:num>
  <w:num w:numId="17">
    <w:abstractNumId w:val="10"/>
  </w:num>
  <w:num w:numId="18">
    <w:abstractNumId w:val="27"/>
  </w:num>
  <w:num w:numId="19">
    <w:abstractNumId w:val="60"/>
  </w:num>
  <w:num w:numId="20">
    <w:abstractNumId w:val="25"/>
  </w:num>
  <w:num w:numId="21">
    <w:abstractNumId w:val="15"/>
  </w:num>
  <w:num w:numId="22">
    <w:abstractNumId w:val="51"/>
  </w:num>
  <w:num w:numId="23">
    <w:abstractNumId w:val="49"/>
  </w:num>
  <w:num w:numId="24">
    <w:abstractNumId w:val="11"/>
  </w:num>
  <w:num w:numId="25">
    <w:abstractNumId w:val="53"/>
  </w:num>
  <w:num w:numId="26">
    <w:abstractNumId w:val="4"/>
  </w:num>
  <w:num w:numId="27">
    <w:abstractNumId w:val="13"/>
  </w:num>
  <w:num w:numId="28">
    <w:abstractNumId w:val="9"/>
  </w:num>
  <w:num w:numId="29">
    <w:abstractNumId w:val="2"/>
  </w:num>
  <w:num w:numId="30">
    <w:abstractNumId w:val="50"/>
  </w:num>
  <w:num w:numId="31">
    <w:abstractNumId w:val="65"/>
  </w:num>
  <w:num w:numId="32">
    <w:abstractNumId w:val="59"/>
  </w:num>
  <w:num w:numId="33">
    <w:abstractNumId w:val="33"/>
  </w:num>
  <w:num w:numId="34">
    <w:abstractNumId w:val="21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9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</w:num>
  <w:num w:numId="4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5"/>
  </w:num>
  <w:num w:numId="43">
    <w:abstractNumId w:val="5"/>
  </w:num>
  <w:num w:numId="44">
    <w:abstractNumId w:val="34"/>
  </w:num>
  <w:num w:numId="45">
    <w:abstractNumId w:val="46"/>
  </w:num>
  <w:num w:numId="46">
    <w:abstractNumId w:val="55"/>
  </w:num>
  <w:num w:numId="47">
    <w:abstractNumId w:val="39"/>
  </w:num>
  <w:num w:numId="48">
    <w:abstractNumId w:val="18"/>
  </w:num>
  <w:num w:numId="49">
    <w:abstractNumId w:val="17"/>
  </w:num>
  <w:num w:numId="50">
    <w:abstractNumId w:val="28"/>
  </w:num>
  <w:num w:numId="51">
    <w:abstractNumId w:val="41"/>
  </w:num>
  <w:num w:numId="52">
    <w:abstractNumId w:val="19"/>
  </w:num>
  <w:num w:numId="53">
    <w:abstractNumId w:val="14"/>
  </w:num>
  <w:num w:numId="54">
    <w:abstractNumId w:val="31"/>
  </w:num>
  <w:num w:numId="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6"/>
  </w:num>
  <w:num w:numId="57">
    <w:abstractNumId w:val="58"/>
  </w:num>
  <w:num w:numId="58">
    <w:abstractNumId w:val="24"/>
  </w:num>
  <w:num w:numId="59">
    <w:abstractNumId w:val="19"/>
  </w:num>
  <w:num w:numId="60">
    <w:abstractNumId w:val="7"/>
  </w:num>
  <w:num w:numId="61">
    <w:abstractNumId w:val="64"/>
  </w:num>
  <w:num w:numId="62">
    <w:abstractNumId w:val="8"/>
  </w:num>
  <w:num w:numId="63">
    <w:abstractNumId w:val="52"/>
  </w:num>
  <w:num w:numId="64">
    <w:abstractNumId w:val="0"/>
  </w:num>
  <w:num w:numId="65">
    <w:abstractNumId w:val="30"/>
  </w:num>
  <w:num w:numId="66">
    <w:abstractNumId w:val="47"/>
  </w:num>
  <w:num w:numId="67">
    <w:abstractNumId w:val="37"/>
  </w:num>
  <w:num w:numId="68">
    <w:abstractNumId w:val="1"/>
  </w:num>
  <w:num w:numId="69">
    <w:abstractNumId w:val="6"/>
  </w:num>
  <w:num w:numId="70">
    <w:abstractNumId w:val="23"/>
  </w:num>
  <w:num w:numId="71">
    <w:abstractNumId w:val="44"/>
  </w:num>
  <w:num w:numId="72">
    <w:abstractNumId w:val="56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C1F"/>
    <w:rsid w:val="000019F3"/>
    <w:rsid w:val="00002831"/>
    <w:rsid w:val="00002BBC"/>
    <w:rsid w:val="0001235A"/>
    <w:rsid w:val="000128F6"/>
    <w:rsid w:val="00014588"/>
    <w:rsid w:val="000207C7"/>
    <w:rsid w:val="000254F5"/>
    <w:rsid w:val="00025574"/>
    <w:rsid w:val="000255DB"/>
    <w:rsid w:val="00025624"/>
    <w:rsid w:val="00025AF4"/>
    <w:rsid w:val="00025E0D"/>
    <w:rsid w:val="000277BC"/>
    <w:rsid w:val="0002786F"/>
    <w:rsid w:val="00030B6F"/>
    <w:rsid w:val="00032816"/>
    <w:rsid w:val="00033DF2"/>
    <w:rsid w:val="000340C4"/>
    <w:rsid w:val="000356D9"/>
    <w:rsid w:val="00035A03"/>
    <w:rsid w:val="00036BC7"/>
    <w:rsid w:val="00036D3C"/>
    <w:rsid w:val="00037C3D"/>
    <w:rsid w:val="000400D0"/>
    <w:rsid w:val="0004208B"/>
    <w:rsid w:val="000424CC"/>
    <w:rsid w:val="00042AA0"/>
    <w:rsid w:val="00043EBC"/>
    <w:rsid w:val="0004533F"/>
    <w:rsid w:val="00045955"/>
    <w:rsid w:val="00045D22"/>
    <w:rsid w:val="0004618C"/>
    <w:rsid w:val="00046BE5"/>
    <w:rsid w:val="00046E99"/>
    <w:rsid w:val="000500F7"/>
    <w:rsid w:val="00050799"/>
    <w:rsid w:val="000509D3"/>
    <w:rsid w:val="000518A3"/>
    <w:rsid w:val="000519F7"/>
    <w:rsid w:val="00053EF0"/>
    <w:rsid w:val="000553F6"/>
    <w:rsid w:val="0005611E"/>
    <w:rsid w:val="000564B4"/>
    <w:rsid w:val="00057F1F"/>
    <w:rsid w:val="00062DA7"/>
    <w:rsid w:val="000633FE"/>
    <w:rsid w:val="00063CE3"/>
    <w:rsid w:val="0006561F"/>
    <w:rsid w:val="00066458"/>
    <w:rsid w:val="000713F0"/>
    <w:rsid w:val="00071CBB"/>
    <w:rsid w:val="000733F9"/>
    <w:rsid w:val="00073B01"/>
    <w:rsid w:val="00074113"/>
    <w:rsid w:val="00074D11"/>
    <w:rsid w:val="00075002"/>
    <w:rsid w:val="000762BF"/>
    <w:rsid w:val="00077786"/>
    <w:rsid w:val="00080A0D"/>
    <w:rsid w:val="000840EA"/>
    <w:rsid w:val="0008456F"/>
    <w:rsid w:val="0008461F"/>
    <w:rsid w:val="00084A03"/>
    <w:rsid w:val="00084E0E"/>
    <w:rsid w:val="0008597D"/>
    <w:rsid w:val="000859CD"/>
    <w:rsid w:val="00086D7B"/>
    <w:rsid w:val="000874B7"/>
    <w:rsid w:val="0008758A"/>
    <w:rsid w:val="000879FB"/>
    <w:rsid w:val="00091947"/>
    <w:rsid w:val="000920FF"/>
    <w:rsid w:val="00093B92"/>
    <w:rsid w:val="000A1777"/>
    <w:rsid w:val="000A1F5D"/>
    <w:rsid w:val="000A2E07"/>
    <w:rsid w:val="000A3CB1"/>
    <w:rsid w:val="000A3EC6"/>
    <w:rsid w:val="000A75A5"/>
    <w:rsid w:val="000B0823"/>
    <w:rsid w:val="000B0C88"/>
    <w:rsid w:val="000B0D32"/>
    <w:rsid w:val="000B1CE7"/>
    <w:rsid w:val="000B475F"/>
    <w:rsid w:val="000B4A60"/>
    <w:rsid w:val="000B533A"/>
    <w:rsid w:val="000B7375"/>
    <w:rsid w:val="000C1739"/>
    <w:rsid w:val="000C29A7"/>
    <w:rsid w:val="000C2B70"/>
    <w:rsid w:val="000C51DB"/>
    <w:rsid w:val="000C5624"/>
    <w:rsid w:val="000C5E24"/>
    <w:rsid w:val="000C7D05"/>
    <w:rsid w:val="000D120F"/>
    <w:rsid w:val="000D2CB0"/>
    <w:rsid w:val="000D4AD9"/>
    <w:rsid w:val="000D6575"/>
    <w:rsid w:val="000D6B56"/>
    <w:rsid w:val="000D7716"/>
    <w:rsid w:val="000D7CC1"/>
    <w:rsid w:val="000E0403"/>
    <w:rsid w:val="000E0CC6"/>
    <w:rsid w:val="000E7544"/>
    <w:rsid w:val="000E782E"/>
    <w:rsid w:val="000F3384"/>
    <w:rsid w:val="000F544F"/>
    <w:rsid w:val="000F7CB4"/>
    <w:rsid w:val="00100987"/>
    <w:rsid w:val="00100EB4"/>
    <w:rsid w:val="00102BC2"/>
    <w:rsid w:val="00104717"/>
    <w:rsid w:val="00104B87"/>
    <w:rsid w:val="001055C4"/>
    <w:rsid w:val="0010572C"/>
    <w:rsid w:val="0010586C"/>
    <w:rsid w:val="00106662"/>
    <w:rsid w:val="00107271"/>
    <w:rsid w:val="001073D5"/>
    <w:rsid w:val="001076B2"/>
    <w:rsid w:val="001147A2"/>
    <w:rsid w:val="001155A3"/>
    <w:rsid w:val="0011698E"/>
    <w:rsid w:val="00122EF5"/>
    <w:rsid w:val="00123260"/>
    <w:rsid w:val="001271DE"/>
    <w:rsid w:val="0012751F"/>
    <w:rsid w:val="00135ADD"/>
    <w:rsid w:val="00137A04"/>
    <w:rsid w:val="00137C29"/>
    <w:rsid w:val="001400E9"/>
    <w:rsid w:val="001401D7"/>
    <w:rsid w:val="001418AC"/>
    <w:rsid w:val="00142FD2"/>
    <w:rsid w:val="001453A6"/>
    <w:rsid w:val="0014590C"/>
    <w:rsid w:val="001462D0"/>
    <w:rsid w:val="00146A3E"/>
    <w:rsid w:val="001510B6"/>
    <w:rsid w:val="00151B00"/>
    <w:rsid w:val="00152146"/>
    <w:rsid w:val="00153E6E"/>
    <w:rsid w:val="001540D2"/>
    <w:rsid w:val="0015596F"/>
    <w:rsid w:val="00156415"/>
    <w:rsid w:val="00156B30"/>
    <w:rsid w:val="00156D62"/>
    <w:rsid w:val="00157B02"/>
    <w:rsid w:val="001620EF"/>
    <w:rsid w:val="00162D23"/>
    <w:rsid w:val="00163218"/>
    <w:rsid w:val="0016442C"/>
    <w:rsid w:val="00164C18"/>
    <w:rsid w:val="0016524D"/>
    <w:rsid w:val="00166BF2"/>
    <w:rsid w:val="001675AA"/>
    <w:rsid w:val="001705C4"/>
    <w:rsid w:val="0017292A"/>
    <w:rsid w:val="001735A1"/>
    <w:rsid w:val="00173628"/>
    <w:rsid w:val="0017397A"/>
    <w:rsid w:val="00173A7F"/>
    <w:rsid w:val="00176145"/>
    <w:rsid w:val="00177070"/>
    <w:rsid w:val="001809DF"/>
    <w:rsid w:val="00182E30"/>
    <w:rsid w:val="00183769"/>
    <w:rsid w:val="00183E3E"/>
    <w:rsid w:val="00186AE9"/>
    <w:rsid w:val="001943CC"/>
    <w:rsid w:val="00195863"/>
    <w:rsid w:val="00195DA2"/>
    <w:rsid w:val="00197692"/>
    <w:rsid w:val="001A1B81"/>
    <w:rsid w:val="001A2A5E"/>
    <w:rsid w:val="001A46CF"/>
    <w:rsid w:val="001A5F82"/>
    <w:rsid w:val="001A7C36"/>
    <w:rsid w:val="001B077E"/>
    <w:rsid w:val="001B0BE4"/>
    <w:rsid w:val="001B3A06"/>
    <w:rsid w:val="001B3F55"/>
    <w:rsid w:val="001B5006"/>
    <w:rsid w:val="001B56B3"/>
    <w:rsid w:val="001B66E6"/>
    <w:rsid w:val="001C12CA"/>
    <w:rsid w:val="001C171D"/>
    <w:rsid w:val="001C27F0"/>
    <w:rsid w:val="001C3DEE"/>
    <w:rsid w:val="001C4A10"/>
    <w:rsid w:val="001C5A1A"/>
    <w:rsid w:val="001C60F2"/>
    <w:rsid w:val="001C78F9"/>
    <w:rsid w:val="001D0E33"/>
    <w:rsid w:val="001D13C9"/>
    <w:rsid w:val="001D1B25"/>
    <w:rsid w:val="001D21A8"/>
    <w:rsid w:val="001D2B43"/>
    <w:rsid w:val="001D2D8E"/>
    <w:rsid w:val="001D2F4C"/>
    <w:rsid w:val="001D39BE"/>
    <w:rsid w:val="001D6447"/>
    <w:rsid w:val="001D64ED"/>
    <w:rsid w:val="001E09C7"/>
    <w:rsid w:val="001E1075"/>
    <w:rsid w:val="001E155F"/>
    <w:rsid w:val="001E2EBC"/>
    <w:rsid w:val="001E3D76"/>
    <w:rsid w:val="001F00DF"/>
    <w:rsid w:val="001F0CDD"/>
    <w:rsid w:val="001F1460"/>
    <w:rsid w:val="001F2D58"/>
    <w:rsid w:val="001F3F1B"/>
    <w:rsid w:val="001F6BD0"/>
    <w:rsid w:val="001F6C6B"/>
    <w:rsid w:val="0020142E"/>
    <w:rsid w:val="00204AD0"/>
    <w:rsid w:val="00204E37"/>
    <w:rsid w:val="0020596A"/>
    <w:rsid w:val="0020645A"/>
    <w:rsid w:val="0020647F"/>
    <w:rsid w:val="002068DD"/>
    <w:rsid w:val="00206F75"/>
    <w:rsid w:val="002167ED"/>
    <w:rsid w:val="002172F3"/>
    <w:rsid w:val="002212B3"/>
    <w:rsid w:val="00221427"/>
    <w:rsid w:val="002218C3"/>
    <w:rsid w:val="002221DD"/>
    <w:rsid w:val="0022439B"/>
    <w:rsid w:val="00224FE6"/>
    <w:rsid w:val="002252A7"/>
    <w:rsid w:val="00225AC7"/>
    <w:rsid w:val="002266A3"/>
    <w:rsid w:val="002275C6"/>
    <w:rsid w:val="00231948"/>
    <w:rsid w:val="00231C33"/>
    <w:rsid w:val="002327FD"/>
    <w:rsid w:val="002335BE"/>
    <w:rsid w:val="002357C0"/>
    <w:rsid w:val="0023656B"/>
    <w:rsid w:val="002403C1"/>
    <w:rsid w:val="00241AAF"/>
    <w:rsid w:val="00241C44"/>
    <w:rsid w:val="002423AA"/>
    <w:rsid w:val="00243394"/>
    <w:rsid w:val="0024456D"/>
    <w:rsid w:val="00251041"/>
    <w:rsid w:val="00251BAF"/>
    <w:rsid w:val="0025418D"/>
    <w:rsid w:val="00254C59"/>
    <w:rsid w:val="00255D9C"/>
    <w:rsid w:val="0025659E"/>
    <w:rsid w:val="00257B4B"/>
    <w:rsid w:val="002601CF"/>
    <w:rsid w:val="00261CE9"/>
    <w:rsid w:val="00261F51"/>
    <w:rsid w:val="002627F9"/>
    <w:rsid w:val="00262A5D"/>
    <w:rsid w:val="00264199"/>
    <w:rsid w:val="00265954"/>
    <w:rsid w:val="002663FE"/>
    <w:rsid w:val="00266432"/>
    <w:rsid w:val="00270247"/>
    <w:rsid w:val="00270408"/>
    <w:rsid w:val="002723DB"/>
    <w:rsid w:val="002737F5"/>
    <w:rsid w:val="002748F0"/>
    <w:rsid w:val="00276696"/>
    <w:rsid w:val="00276FFC"/>
    <w:rsid w:val="002777E9"/>
    <w:rsid w:val="00280B73"/>
    <w:rsid w:val="002813F3"/>
    <w:rsid w:val="00281F42"/>
    <w:rsid w:val="0028218D"/>
    <w:rsid w:val="00282B89"/>
    <w:rsid w:val="002831EA"/>
    <w:rsid w:val="0028387F"/>
    <w:rsid w:val="0028473B"/>
    <w:rsid w:val="00285F3A"/>
    <w:rsid w:val="00287BD7"/>
    <w:rsid w:val="00287EF4"/>
    <w:rsid w:val="00291201"/>
    <w:rsid w:val="00291DE2"/>
    <w:rsid w:val="00291E71"/>
    <w:rsid w:val="00293615"/>
    <w:rsid w:val="00295072"/>
    <w:rsid w:val="0029531A"/>
    <w:rsid w:val="00295BF7"/>
    <w:rsid w:val="00297781"/>
    <w:rsid w:val="002A03A5"/>
    <w:rsid w:val="002A0651"/>
    <w:rsid w:val="002A24B9"/>
    <w:rsid w:val="002A5C6A"/>
    <w:rsid w:val="002A626C"/>
    <w:rsid w:val="002A718A"/>
    <w:rsid w:val="002A7850"/>
    <w:rsid w:val="002A7B99"/>
    <w:rsid w:val="002A7D78"/>
    <w:rsid w:val="002B1BDD"/>
    <w:rsid w:val="002B2438"/>
    <w:rsid w:val="002B3E43"/>
    <w:rsid w:val="002B5E39"/>
    <w:rsid w:val="002B69AB"/>
    <w:rsid w:val="002B7715"/>
    <w:rsid w:val="002B7D9E"/>
    <w:rsid w:val="002C01E3"/>
    <w:rsid w:val="002C12C3"/>
    <w:rsid w:val="002C2002"/>
    <w:rsid w:val="002C2AD5"/>
    <w:rsid w:val="002C4E5B"/>
    <w:rsid w:val="002C6A1D"/>
    <w:rsid w:val="002C726A"/>
    <w:rsid w:val="002D1DCA"/>
    <w:rsid w:val="002D3ACD"/>
    <w:rsid w:val="002D42AA"/>
    <w:rsid w:val="002D500E"/>
    <w:rsid w:val="002D5078"/>
    <w:rsid w:val="002D545F"/>
    <w:rsid w:val="002D54BE"/>
    <w:rsid w:val="002D558C"/>
    <w:rsid w:val="002E0049"/>
    <w:rsid w:val="002E03DE"/>
    <w:rsid w:val="002E1787"/>
    <w:rsid w:val="002E2239"/>
    <w:rsid w:val="002E3E11"/>
    <w:rsid w:val="002E48B4"/>
    <w:rsid w:val="002E54C2"/>
    <w:rsid w:val="002E5DB3"/>
    <w:rsid w:val="002E67D9"/>
    <w:rsid w:val="002E7341"/>
    <w:rsid w:val="002F114C"/>
    <w:rsid w:val="002F2A99"/>
    <w:rsid w:val="002F400B"/>
    <w:rsid w:val="002F45CA"/>
    <w:rsid w:val="002F5815"/>
    <w:rsid w:val="002F6770"/>
    <w:rsid w:val="002F697A"/>
    <w:rsid w:val="002F6F94"/>
    <w:rsid w:val="002F70FA"/>
    <w:rsid w:val="00300FF3"/>
    <w:rsid w:val="00302D1B"/>
    <w:rsid w:val="00303F78"/>
    <w:rsid w:val="003048C1"/>
    <w:rsid w:val="0030591D"/>
    <w:rsid w:val="00305E3E"/>
    <w:rsid w:val="00307135"/>
    <w:rsid w:val="0030756B"/>
    <w:rsid w:val="00307826"/>
    <w:rsid w:val="00310DA7"/>
    <w:rsid w:val="00310E9C"/>
    <w:rsid w:val="00313B85"/>
    <w:rsid w:val="003142C3"/>
    <w:rsid w:val="003157B1"/>
    <w:rsid w:val="00316B98"/>
    <w:rsid w:val="00317366"/>
    <w:rsid w:val="003213EF"/>
    <w:rsid w:val="00322430"/>
    <w:rsid w:val="00324091"/>
    <w:rsid w:val="003244D6"/>
    <w:rsid w:val="003250A9"/>
    <w:rsid w:val="00327431"/>
    <w:rsid w:val="00327A17"/>
    <w:rsid w:val="00327FA7"/>
    <w:rsid w:val="00330093"/>
    <w:rsid w:val="003311FF"/>
    <w:rsid w:val="003316F9"/>
    <w:rsid w:val="00332B21"/>
    <w:rsid w:val="0033352B"/>
    <w:rsid w:val="003343F3"/>
    <w:rsid w:val="00337CFC"/>
    <w:rsid w:val="00340C39"/>
    <w:rsid w:val="00341019"/>
    <w:rsid w:val="003415AC"/>
    <w:rsid w:val="00341EE2"/>
    <w:rsid w:val="00344A30"/>
    <w:rsid w:val="00345259"/>
    <w:rsid w:val="003460D6"/>
    <w:rsid w:val="00350A5B"/>
    <w:rsid w:val="00351B4C"/>
    <w:rsid w:val="00352796"/>
    <w:rsid w:val="00354623"/>
    <w:rsid w:val="00354A7C"/>
    <w:rsid w:val="00355C4C"/>
    <w:rsid w:val="00357134"/>
    <w:rsid w:val="00360C07"/>
    <w:rsid w:val="00360F8B"/>
    <w:rsid w:val="003611B0"/>
    <w:rsid w:val="0036318F"/>
    <w:rsid w:val="00364373"/>
    <w:rsid w:val="00373F27"/>
    <w:rsid w:val="0037690B"/>
    <w:rsid w:val="00380143"/>
    <w:rsid w:val="00381704"/>
    <w:rsid w:val="00382798"/>
    <w:rsid w:val="00384B3B"/>
    <w:rsid w:val="00387BD1"/>
    <w:rsid w:val="00390D80"/>
    <w:rsid w:val="003914D5"/>
    <w:rsid w:val="003921E7"/>
    <w:rsid w:val="00392712"/>
    <w:rsid w:val="00393021"/>
    <w:rsid w:val="003932FF"/>
    <w:rsid w:val="003939F7"/>
    <w:rsid w:val="00393A08"/>
    <w:rsid w:val="00397093"/>
    <w:rsid w:val="003A1805"/>
    <w:rsid w:val="003A1D54"/>
    <w:rsid w:val="003A4671"/>
    <w:rsid w:val="003A48E8"/>
    <w:rsid w:val="003A659C"/>
    <w:rsid w:val="003A6764"/>
    <w:rsid w:val="003A69B8"/>
    <w:rsid w:val="003B0417"/>
    <w:rsid w:val="003B0D1C"/>
    <w:rsid w:val="003B1872"/>
    <w:rsid w:val="003B3375"/>
    <w:rsid w:val="003B34CD"/>
    <w:rsid w:val="003B4A03"/>
    <w:rsid w:val="003B69E8"/>
    <w:rsid w:val="003B6BBA"/>
    <w:rsid w:val="003B7231"/>
    <w:rsid w:val="003C1B3D"/>
    <w:rsid w:val="003C22B8"/>
    <w:rsid w:val="003C25E5"/>
    <w:rsid w:val="003C29DC"/>
    <w:rsid w:val="003C2E7B"/>
    <w:rsid w:val="003C3B21"/>
    <w:rsid w:val="003C4236"/>
    <w:rsid w:val="003C5A99"/>
    <w:rsid w:val="003C6DC9"/>
    <w:rsid w:val="003C704E"/>
    <w:rsid w:val="003D0A71"/>
    <w:rsid w:val="003D0E2E"/>
    <w:rsid w:val="003D10D4"/>
    <w:rsid w:val="003D111F"/>
    <w:rsid w:val="003D3860"/>
    <w:rsid w:val="003D4455"/>
    <w:rsid w:val="003D4748"/>
    <w:rsid w:val="003D5807"/>
    <w:rsid w:val="003D7494"/>
    <w:rsid w:val="003D7FA8"/>
    <w:rsid w:val="003E52C0"/>
    <w:rsid w:val="003E5E66"/>
    <w:rsid w:val="003E66D4"/>
    <w:rsid w:val="003E6CA8"/>
    <w:rsid w:val="003E6E5E"/>
    <w:rsid w:val="003E7D92"/>
    <w:rsid w:val="003F0CAF"/>
    <w:rsid w:val="003F1758"/>
    <w:rsid w:val="003F1F77"/>
    <w:rsid w:val="003F26FD"/>
    <w:rsid w:val="003F31EC"/>
    <w:rsid w:val="003F376E"/>
    <w:rsid w:val="003F5C4D"/>
    <w:rsid w:val="003F7942"/>
    <w:rsid w:val="004001E2"/>
    <w:rsid w:val="00400274"/>
    <w:rsid w:val="00400817"/>
    <w:rsid w:val="004019C0"/>
    <w:rsid w:val="0040223C"/>
    <w:rsid w:val="00404183"/>
    <w:rsid w:val="00404DB8"/>
    <w:rsid w:val="004064DC"/>
    <w:rsid w:val="004068C4"/>
    <w:rsid w:val="00406E00"/>
    <w:rsid w:val="0040741D"/>
    <w:rsid w:val="004107EB"/>
    <w:rsid w:val="00413C1D"/>
    <w:rsid w:val="00414AB0"/>
    <w:rsid w:val="00415746"/>
    <w:rsid w:val="004170E4"/>
    <w:rsid w:val="00420E7A"/>
    <w:rsid w:val="00421185"/>
    <w:rsid w:val="00425F3E"/>
    <w:rsid w:val="00426910"/>
    <w:rsid w:val="00427D76"/>
    <w:rsid w:val="00427FA9"/>
    <w:rsid w:val="00430E54"/>
    <w:rsid w:val="00433D2F"/>
    <w:rsid w:val="00433DD8"/>
    <w:rsid w:val="00435FCE"/>
    <w:rsid w:val="00436337"/>
    <w:rsid w:val="00442AB6"/>
    <w:rsid w:val="00443C88"/>
    <w:rsid w:val="00444CED"/>
    <w:rsid w:val="0044599A"/>
    <w:rsid w:val="004460D6"/>
    <w:rsid w:val="0045008B"/>
    <w:rsid w:val="00451B59"/>
    <w:rsid w:val="0045363C"/>
    <w:rsid w:val="004538A1"/>
    <w:rsid w:val="00454000"/>
    <w:rsid w:val="00455ACC"/>
    <w:rsid w:val="00456005"/>
    <w:rsid w:val="004560C5"/>
    <w:rsid w:val="00456554"/>
    <w:rsid w:val="00457656"/>
    <w:rsid w:val="00460576"/>
    <w:rsid w:val="004614FF"/>
    <w:rsid w:val="004634EC"/>
    <w:rsid w:val="004660C9"/>
    <w:rsid w:val="004665CB"/>
    <w:rsid w:val="00466CA5"/>
    <w:rsid w:val="0047044F"/>
    <w:rsid w:val="004711B6"/>
    <w:rsid w:val="00471BAB"/>
    <w:rsid w:val="00472E57"/>
    <w:rsid w:val="00474F07"/>
    <w:rsid w:val="004776E9"/>
    <w:rsid w:val="00477748"/>
    <w:rsid w:val="0047784F"/>
    <w:rsid w:val="00481F3B"/>
    <w:rsid w:val="00484AAF"/>
    <w:rsid w:val="0048520A"/>
    <w:rsid w:val="0048690B"/>
    <w:rsid w:val="0048695C"/>
    <w:rsid w:val="00490368"/>
    <w:rsid w:val="004905D3"/>
    <w:rsid w:val="004906C8"/>
    <w:rsid w:val="00490C36"/>
    <w:rsid w:val="004910DC"/>
    <w:rsid w:val="00492081"/>
    <w:rsid w:val="00493108"/>
    <w:rsid w:val="00493B23"/>
    <w:rsid w:val="004965BB"/>
    <w:rsid w:val="004A1305"/>
    <w:rsid w:val="004A2836"/>
    <w:rsid w:val="004A431F"/>
    <w:rsid w:val="004A567C"/>
    <w:rsid w:val="004B0C01"/>
    <w:rsid w:val="004B4502"/>
    <w:rsid w:val="004B69E9"/>
    <w:rsid w:val="004B7639"/>
    <w:rsid w:val="004B7C9F"/>
    <w:rsid w:val="004C30C3"/>
    <w:rsid w:val="004C3181"/>
    <w:rsid w:val="004C36DB"/>
    <w:rsid w:val="004C5C98"/>
    <w:rsid w:val="004C5F8A"/>
    <w:rsid w:val="004C6373"/>
    <w:rsid w:val="004C7955"/>
    <w:rsid w:val="004D039E"/>
    <w:rsid w:val="004D075D"/>
    <w:rsid w:val="004D2132"/>
    <w:rsid w:val="004D2637"/>
    <w:rsid w:val="004D2757"/>
    <w:rsid w:val="004D2D12"/>
    <w:rsid w:val="004D4120"/>
    <w:rsid w:val="004E0A69"/>
    <w:rsid w:val="004E0FE3"/>
    <w:rsid w:val="004E21E2"/>
    <w:rsid w:val="004E3E2E"/>
    <w:rsid w:val="004E4527"/>
    <w:rsid w:val="004E749E"/>
    <w:rsid w:val="004E76AF"/>
    <w:rsid w:val="004F2F19"/>
    <w:rsid w:val="004F464A"/>
    <w:rsid w:val="004F492F"/>
    <w:rsid w:val="00500007"/>
    <w:rsid w:val="00500506"/>
    <w:rsid w:val="005034E6"/>
    <w:rsid w:val="0050436A"/>
    <w:rsid w:val="00504B96"/>
    <w:rsid w:val="005054F5"/>
    <w:rsid w:val="00505B81"/>
    <w:rsid w:val="0050620E"/>
    <w:rsid w:val="005110CC"/>
    <w:rsid w:val="0051115B"/>
    <w:rsid w:val="00511C91"/>
    <w:rsid w:val="00512E31"/>
    <w:rsid w:val="00514CB3"/>
    <w:rsid w:val="00514E3A"/>
    <w:rsid w:val="00515EE3"/>
    <w:rsid w:val="00523F3C"/>
    <w:rsid w:val="00524582"/>
    <w:rsid w:val="0052665E"/>
    <w:rsid w:val="0052725A"/>
    <w:rsid w:val="00527F5E"/>
    <w:rsid w:val="00530C3B"/>
    <w:rsid w:val="00530EDA"/>
    <w:rsid w:val="00532D7F"/>
    <w:rsid w:val="00533AE0"/>
    <w:rsid w:val="005350EF"/>
    <w:rsid w:val="00537CD8"/>
    <w:rsid w:val="00541A9D"/>
    <w:rsid w:val="00543533"/>
    <w:rsid w:val="00545A40"/>
    <w:rsid w:val="00545EF2"/>
    <w:rsid w:val="00546BF5"/>
    <w:rsid w:val="00550384"/>
    <w:rsid w:val="005511FA"/>
    <w:rsid w:val="00552D4F"/>
    <w:rsid w:val="00554500"/>
    <w:rsid w:val="00557937"/>
    <w:rsid w:val="005608E7"/>
    <w:rsid w:val="00561863"/>
    <w:rsid w:val="00561D68"/>
    <w:rsid w:val="00562AB0"/>
    <w:rsid w:val="005645D5"/>
    <w:rsid w:val="00570994"/>
    <w:rsid w:val="00572778"/>
    <w:rsid w:val="00575484"/>
    <w:rsid w:val="005805F2"/>
    <w:rsid w:val="00580B09"/>
    <w:rsid w:val="0058113E"/>
    <w:rsid w:val="00581479"/>
    <w:rsid w:val="0058301C"/>
    <w:rsid w:val="00583640"/>
    <w:rsid w:val="005836F1"/>
    <w:rsid w:val="00584448"/>
    <w:rsid w:val="00584C46"/>
    <w:rsid w:val="00585115"/>
    <w:rsid w:val="00585B92"/>
    <w:rsid w:val="005865B3"/>
    <w:rsid w:val="0059017D"/>
    <w:rsid w:val="005919C9"/>
    <w:rsid w:val="0059313E"/>
    <w:rsid w:val="00595136"/>
    <w:rsid w:val="00596784"/>
    <w:rsid w:val="005A01CF"/>
    <w:rsid w:val="005A17ED"/>
    <w:rsid w:val="005A483B"/>
    <w:rsid w:val="005A69E8"/>
    <w:rsid w:val="005A6FC2"/>
    <w:rsid w:val="005A77F1"/>
    <w:rsid w:val="005B0B05"/>
    <w:rsid w:val="005B1537"/>
    <w:rsid w:val="005B21F5"/>
    <w:rsid w:val="005B2418"/>
    <w:rsid w:val="005B2E28"/>
    <w:rsid w:val="005B3303"/>
    <w:rsid w:val="005B343D"/>
    <w:rsid w:val="005B4ADF"/>
    <w:rsid w:val="005B5015"/>
    <w:rsid w:val="005B5757"/>
    <w:rsid w:val="005B5C99"/>
    <w:rsid w:val="005B6C20"/>
    <w:rsid w:val="005B76EB"/>
    <w:rsid w:val="005C0C13"/>
    <w:rsid w:val="005C0EDA"/>
    <w:rsid w:val="005C12A0"/>
    <w:rsid w:val="005C12C8"/>
    <w:rsid w:val="005C1559"/>
    <w:rsid w:val="005C1C7E"/>
    <w:rsid w:val="005C1F4D"/>
    <w:rsid w:val="005C392B"/>
    <w:rsid w:val="005C4064"/>
    <w:rsid w:val="005C4589"/>
    <w:rsid w:val="005C4CFA"/>
    <w:rsid w:val="005C50B0"/>
    <w:rsid w:val="005C53C4"/>
    <w:rsid w:val="005C5A86"/>
    <w:rsid w:val="005C637C"/>
    <w:rsid w:val="005C7D05"/>
    <w:rsid w:val="005D0873"/>
    <w:rsid w:val="005D0FBC"/>
    <w:rsid w:val="005D3A5E"/>
    <w:rsid w:val="005D40F1"/>
    <w:rsid w:val="005D455D"/>
    <w:rsid w:val="005D4D08"/>
    <w:rsid w:val="005D5798"/>
    <w:rsid w:val="005D5B04"/>
    <w:rsid w:val="005D7E4F"/>
    <w:rsid w:val="005E07A1"/>
    <w:rsid w:val="005E21C0"/>
    <w:rsid w:val="005E5820"/>
    <w:rsid w:val="005E5940"/>
    <w:rsid w:val="005E5A20"/>
    <w:rsid w:val="005E79C0"/>
    <w:rsid w:val="005E7D08"/>
    <w:rsid w:val="005F0FB4"/>
    <w:rsid w:val="005F24BE"/>
    <w:rsid w:val="005F392B"/>
    <w:rsid w:val="005F5E46"/>
    <w:rsid w:val="005F6146"/>
    <w:rsid w:val="005F6461"/>
    <w:rsid w:val="005F7D33"/>
    <w:rsid w:val="005F7D4B"/>
    <w:rsid w:val="00600F4F"/>
    <w:rsid w:val="00601045"/>
    <w:rsid w:val="00603A69"/>
    <w:rsid w:val="00604C80"/>
    <w:rsid w:val="00605E8E"/>
    <w:rsid w:val="00610313"/>
    <w:rsid w:val="0061032C"/>
    <w:rsid w:val="0061081F"/>
    <w:rsid w:val="00611144"/>
    <w:rsid w:val="006121AA"/>
    <w:rsid w:val="00612D7F"/>
    <w:rsid w:val="00612E39"/>
    <w:rsid w:val="00615C24"/>
    <w:rsid w:val="006179CA"/>
    <w:rsid w:val="00617EDB"/>
    <w:rsid w:val="0062076A"/>
    <w:rsid w:val="0062079B"/>
    <w:rsid w:val="00621F7A"/>
    <w:rsid w:val="006224E8"/>
    <w:rsid w:val="0062321B"/>
    <w:rsid w:val="00623313"/>
    <w:rsid w:val="00627D8A"/>
    <w:rsid w:val="00631721"/>
    <w:rsid w:val="00631D48"/>
    <w:rsid w:val="00632F21"/>
    <w:rsid w:val="0063470B"/>
    <w:rsid w:val="00634A5A"/>
    <w:rsid w:val="00637C96"/>
    <w:rsid w:val="006411BE"/>
    <w:rsid w:val="00641992"/>
    <w:rsid w:val="0064241A"/>
    <w:rsid w:val="00642F07"/>
    <w:rsid w:val="00643122"/>
    <w:rsid w:val="00643FC0"/>
    <w:rsid w:val="00646F24"/>
    <w:rsid w:val="006472DF"/>
    <w:rsid w:val="006505B2"/>
    <w:rsid w:val="00650D81"/>
    <w:rsid w:val="006517D8"/>
    <w:rsid w:val="00651902"/>
    <w:rsid w:val="00651C51"/>
    <w:rsid w:val="0065244E"/>
    <w:rsid w:val="0065265D"/>
    <w:rsid w:val="00652D5A"/>
    <w:rsid w:val="00653948"/>
    <w:rsid w:val="00656048"/>
    <w:rsid w:val="0065693B"/>
    <w:rsid w:val="00657A56"/>
    <w:rsid w:val="00657DEA"/>
    <w:rsid w:val="006602D6"/>
    <w:rsid w:val="00660F8E"/>
    <w:rsid w:val="006615C2"/>
    <w:rsid w:val="00661AB2"/>
    <w:rsid w:val="00662107"/>
    <w:rsid w:val="006630F1"/>
    <w:rsid w:val="00663BF4"/>
    <w:rsid w:val="006653D7"/>
    <w:rsid w:val="00667C49"/>
    <w:rsid w:val="006708A5"/>
    <w:rsid w:val="006726C6"/>
    <w:rsid w:val="00674CBD"/>
    <w:rsid w:val="006774F3"/>
    <w:rsid w:val="00677953"/>
    <w:rsid w:val="006814C8"/>
    <w:rsid w:val="0068491E"/>
    <w:rsid w:val="00684A8D"/>
    <w:rsid w:val="0068776B"/>
    <w:rsid w:val="006909E3"/>
    <w:rsid w:val="00690C09"/>
    <w:rsid w:val="0069171E"/>
    <w:rsid w:val="006927B0"/>
    <w:rsid w:val="00692826"/>
    <w:rsid w:val="00694535"/>
    <w:rsid w:val="00694CC3"/>
    <w:rsid w:val="0069501E"/>
    <w:rsid w:val="00695E54"/>
    <w:rsid w:val="006964D1"/>
    <w:rsid w:val="00696A25"/>
    <w:rsid w:val="00696D00"/>
    <w:rsid w:val="006A1326"/>
    <w:rsid w:val="006A4861"/>
    <w:rsid w:val="006A495C"/>
    <w:rsid w:val="006A631E"/>
    <w:rsid w:val="006A6A13"/>
    <w:rsid w:val="006B0E5D"/>
    <w:rsid w:val="006B15B4"/>
    <w:rsid w:val="006B2112"/>
    <w:rsid w:val="006B2CAE"/>
    <w:rsid w:val="006B34F1"/>
    <w:rsid w:val="006B4CB5"/>
    <w:rsid w:val="006B66B8"/>
    <w:rsid w:val="006B7221"/>
    <w:rsid w:val="006C0502"/>
    <w:rsid w:val="006C3AFD"/>
    <w:rsid w:val="006C3BFD"/>
    <w:rsid w:val="006C4E50"/>
    <w:rsid w:val="006C52A8"/>
    <w:rsid w:val="006C5BC2"/>
    <w:rsid w:val="006C5FE8"/>
    <w:rsid w:val="006C7869"/>
    <w:rsid w:val="006C7D71"/>
    <w:rsid w:val="006D05DE"/>
    <w:rsid w:val="006D23A4"/>
    <w:rsid w:val="006D4B80"/>
    <w:rsid w:val="006D683D"/>
    <w:rsid w:val="006D6F74"/>
    <w:rsid w:val="006E1C61"/>
    <w:rsid w:val="006E46A1"/>
    <w:rsid w:val="006E587C"/>
    <w:rsid w:val="006E65C5"/>
    <w:rsid w:val="006E6D7B"/>
    <w:rsid w:val="006F15D5"/>
    <w:rsid w:val="006F240B"/>
    <w:rsid w:val="006F687F"/>
    <w:rsid w:val="006F74FC"/>
    <w:rsid w:val="00700642"/>
    <w:rsid w:val="007007B4"/>
    <w:rsid w:val="00700FB3"/>
    <w:rsid w:val="00701D13"/>
    <w:rsid w:val="007024A6"/>
    <w:rsid w:val="007032E2"/>
    <w:rsid w:val="007042CD"/>
    <w:rsid w:val="00707012"/>
    <w:rsid w:val="007074CB"/>
    <w:rsid w:val="00707A00"/>
    <w:rsid w:val="00710ECD"/>
    <w:rsid w:val="007113E0"/>
    <w:rsid w:val="0071210A"/>
    <w:rsid w:val="007122F1"/>
    <w:rsid w:val="007128F9"/>
    <w:rsid w:val="00713D1A"/>
    <w:rsid w:val="007147F7"/>
    <w:rsid w:val="00714FA5"/>
    <w:rsid w:val="00715969"/>
    <w:rsid w:val="00716D65"/>
    <w:rsid w:val="00717296"/>
    <w:rsid w:val="00717DE2"/>
    <w:rsid w:val="00720218"/>
    <w:rsid w:val="00721C6E"/>
    <w:rsid w:val="00721D27"/>
    <w:rsid w:val="007228A1"/>
    <w:rsid w:val="00722D0D"/>
    <w:rsid w:val="00723466"/>
    <w:rsid w:val="00723955"/>
    <w:rsid w:val="0072605F"/>
    <w:rsid w:val="007278A7"/>
    <w:rsid w:val="0073130D"/>
    <w:rsid w:val="00731A2F"/>
    <w:rsid w:val="00731D63"/>
    <w:rsid w:val="007329C0"/>
    <w:rsid w:val="007331B9"/>
    <w:rsid w:val="0073345A"/>
    <w:rsid w:val="0073345E"/>
    <w:rsid w:val="00733C8A"/>
    <w:rsid w:val="00734496"/>
    <w:rsid w:val="00736255"/>
    <w:rsid w:val="00740F21"/>
    <w:rsid w:val="0074124F"/>
    <w:rsid w:val="00742017"/>
    <w:rsid w:val="00743E35"/>
    <w:rsid w:val="00743F44"/>
    <w:rsid w:val="0075066D"/>
    <w:rsid w:val="00750748"/>
    <w:rsid w:val="00752AA7"/>
    <w:rsid w:val="0075403C"/>
    <w:rsid w:val="00755108"/>
    <w:rsid w:val="00756151"/>
    <w:rsid w:val="00756975"/>
    <w:rsid w:val="0075731A"/>
    <w:rsid w:val="00757E56"/>
    <w:rsid w:val="00761A1D"/>
    <w:rsid w:val="007627E7"/>
    <w:rsid w:val="00766D98"/>
    <w:rsid w:val="0077059C"/>
    <w:rsid w:val="00770F7C"/>
    <w:rsid w:val="00771287"/>
    <w:rsid w:val="00772188"/>
    <w:rsid w:val="00772D8D"/>
    <w:rsid w:val="007742A7"/>
    <w:rsid w:val="00774628"/>
    <w:rsid w:val="00774E53"/>
    <w:rsid w:val="00775645"/>
    <w:rsid w:val="0078394D"/>
    <w:rsid w:val="00785B0B"/>
    <w:rsid w:val="0078748B"/>
    <w:rsid w:val="00790D3F"/>
    <w:rsid w:val="007924E8"/>
    <w:rsid w:val="00792C49"/>
    <w:rsid w:val="007936BB"/>
    <w:rsid w:val="00794547"/>
    <w:rsid w:val="0079546D"/>
    <w:rsid w:val="00796531"/>
    <w:rsid w:val="007A12B2"/>
    <w:rsid w:val="007A2240"/>
    <w:rsid w:val="007A3940"/>
    <w:rsid w:val="007A3E39"/>
    <w:rsid w:val="007A4984"/>
    <w:rsid w:val="007B1CA7"/>
    <w:rsid w:val="007B2232"/>
    <w:rsid w:val="007B2DE3"/>
    <w:rsid w:val="007B30D9"/>
    <w:rsid w:val="007B36F4"/>
    <w:rsid w:val="007B38E7"/>
    <w:rsid w:val="007B3A8C"/>
    <w:rsid w:val="007B432F"/>
    <w:rsid w:val="007B4D4C"/>
    <w:rsid w:val="007B4E44"/>
    <w:rsid w:val="007B6815"/>
    <w:rsid w:val="007B7225"/>
    <w:rsid w:val="007B7859"/>
    <w:rsid w:val="007C061A"/>
    <w:rsid w:val="007C094B"/>
    <w:rsid w:val="007C1D77"/>
    <w:rsid w:val="007C36AF"/>
    <w:rsid w:val="007C3CDE"/>
    <w:rsid w:val="007C6022"/>
    <w:rsid w:val="007C653C"/>
    <w:rsid w:val="007C7084"/>
    <w:rsid w:val="007C7B96"/>
    <w:rsid w:val="007D2DB5"/>
    <w:rsid w:val="007D4129"/>
    <w:rsid w:val="007D4D97"/>
    <w:rsid w:val="007E1952"/>
    <w:rsid w:val="007E1D8D"/>
    <w:rsid w:val="007E1FCE"/>
    <w:rsid w:val="007E49D0"/>
    <w:rsid w:val="007E603B"/>
    <w:rsid w:val="007E69BD"/>
    <w:rsid w:val="007E6A5D"/>
    <w:rsid w:val="007F358F"/>
    <w:rsid w:val="007F36B6"/>
    <w:rsid w:val="007F5BA3"/>
    <w:rsid w:val="007F66A4"/>
    <w:rsid w:val="007F747C"/>
    <w:rsid w:val="007F7847"/>
    <w:rsid w:val="007F7C0A"/>
    <w:rsid w:val="00800DEE"/>
    <w:rsid w:val="00802241"/>
    <w:rsid w:val="00802C24"/>
    <w:rsid w:val="0080315E"/>
    <w:rsid w:val="00803233"/>
    <w:rsid w:val="008038A4"/>
    <w:rsid w:val="008039AA"/>
    <w:rsid w:val="00803D88"/>
    <w:rsid w:val="00805B95"/>
    <w:rsid w:val="00805E53"/>
    <w:rsid w:val="00806292"/>
    <w:rsid w:val="00806981"/>
    <w:rsid w:val="008076BB"/>
    <w:rsid w:val="008101FF"/>
    <w:rsid w:val="0081031B"/>
    <w:rsid w:val="00811FB9"/>
    <w:rsid w:val="008126F4"/>
    <w:rsid w:val="00812741"/>
    <w:rsid w:val="0081642D"/>
    <w:rsid w:val="00817282"/>
    <w:rsid w:val="00820840"/>
    <w:rsid w:val="00823476"/>
    <w:rsid w:val="00823678"/>
    <w:rsid w:val="00823F55"/>
    <w:rsid w:val="0082768C"/>
    <w:rsid w:val="00830F6A"/>
    <w:rsid w:val="0083116B"/>
    <w:rsid w:val="00831267"/>
    <w:rsid w:val="0083277A"/>
    <w:rsid w:val="00834C5D"/>
    <w:rsid w:val="008351B7"/>
    <w:rsid w:val="008353BF"/>
    <w:rsid w:val="00836B6A"/>
    <w:rsid w:val="008402EB"/>
    <w:rsid w:val="00841AB1"/>
    <w:rsid w:val="00843225"/>
    <w:rsid w:val="00844339"/>
    <w:rsid w:val="008446BF"/>
    <w:rsid w:val="00847E27"/>
    <w:rsid w:val="008506D9"/>
    <w:rsid w:val="008519A9"/>
    <w:rsid w:val="00851BC6"/>
    <w:rsid w:val="00851E4D"/>
    <w:rsid w:val="008525CE"/>
    <w:rsid w:val="008544B0"/>
    <w:rsid w:val="008576FC"/>
    <w:rsid w:val="00861672"/>
    <w:rsid w:val="008617D2"/>
    <w:rsid w:val="0086231C"/>
    <w:rsid w:val="00862DFE"/>
    <w:rsid w:val="00866DDC"/>
    <w:rsid w:val="00866F15"/>
    <w:rsid w:val="008671B9"/>
    <w:rsid w:val="00867C4A"/>
    <w:rsid w:val="0087185F"/>
    <w:rsid w:val="00872CB3"/>
    <w:rsid w:val="00872EF0"/>
    <w:rsid w:val="008746F0"/>
    <w:rsid w:val="008761DC"/>
    <w:rsid w:val="00876277"/>
    <w:rsid w:val="00877134"/>
    <w:rsid w:val="00880BDB"/>
    <w:rsid w:val="008822C1"/>
    <w:rsid w:val="00883FC3"/>
    <w:rsid w:val="00884F21"/>
    <w:rsid w:val="00885048"/>
    <w:rsid w:val="00885EE2"/>
    <w:rsid w:val="0089050E"/>
    <w:rsid w:val="008924D5"/>
    <w:rsid w:val="008931BB"/>
    <w:rsid w:val="0089324D"/>
    <w:rsid w:val="00895818"/>
    <w:rsid w:val="008A0317"/>
    <w:rsid w:val="008A2EA8"/>
    <w:rsid w:val="008A34BB"/>
    <w:rsid w:val="008A5A45"/>
    <w:rsid w:val="008A6FFB"/>
    <w:rsid w:val="008A779D"/>
    <w:rsid w:val="008B0CB0"/>
    <w:rsid w:val="008B1501"/>
    <w:rsid w:val="008B4C67"/>
    <w:rsid w:val="008B53F5"/>
    <w:rsid w:val="008C2656"/>
    <w:rsid w:val="008C2992"/>
    <w:rsid w:val="008C3238"/>
    <w:rsid w:val="008C35F2"/>
    <w:rsid w:val="008C3CB7"/>
    <w:rsid w:val="008C3D28"/>
    <w:rsid w:val="008C4B56"/>
    <w:rsid w:val="008C7E5C"/>
    <w:rsid w:val="008D065D"/>
    <w:rsid w:val="008D1700"/>
    <w:rsid w:val="008D2D77"/>
    <w:rsid w:val="008D3938"/>
    <w:rsid w:val="008D3F0C"/>
    <w:rsid w:val="008D425A"/>
    <w:rsid w:val="008D466C"/>
    <w:rsid w:val="008D5942"/>
    <w:rsid w:val="008D708E"/>
    <w:rsid w:val="008D7280"/>
    <w:rsid w:val="008E000B"/>
    <w:rsid w:val="008E000D"/>
    <w:rsid w:val="008E04DE"/>
    <w:rsid w:val="008E2502"/>
    <w:rsid w:val="008E2732"/>
    <w:rsid w:val="008E3686"/>
    <w:rsid w:val="008E3D74"/>
    <w:rsid w:val="008E4188"/>
    <w:rsid w:val="008E550C"/>
    <w:rsid w:val="008E7791"/>
    <w:rsid w:val="008F08C8"/>
    <w:rsid w:val="008F0FCD"/>
    <w:rsid w:val="008F1257"/>
    <w:rsid w:val="008F1643"/>
    <w:rsid w:val="008F1EF6"/>
    <w:rsid w:val="008F515D"/>
    <w:rsid w:val="008F7E56"/>
    <w:rsid w:val="00900EC1"/>
    <w:rsid w:val="009010FD"/>
    <w:rsid w:val="009013C1"/>
    <w:rsid w:val="0090181C"/>
    <w:rsid w:val="009020E2"/>
    <w:rsid w:val="0090262A"/>
    <w:rsid w:val="0090283A"/>
    <w:rsid w:val="00903DA1"/>
    <w:rsid w:val="0090466F"/>
    <w:rsid w:val="00905672"/>
    <w:rsid w:val="00910FD4"/>
    <w:rsid w:val="0091257C"/>
    <w:rsid w:val="009142C3"/>
    <w:rsid w:val="00914568"/>
    <w:rsid w:val="00917DAD"/>
    <w:rsid w:val="009200DD"/>
    <w:rsid w:val="00920658"/>
    <w:rsid w:val="00922ACA"/>
    <w:rsid w:val="0092323C"/>
    <w:rsid w:val="00923727"/>
    <w:rsid w:val="00923F58"/>
    <w:rsid w:val="0092611A"/>
    <w:rsid w:val="00926120"/>
    <w:rsid w:val="009261AE"/>
    <w:rsid w:val="0092753D"/>
    <w:rsid w:val="00927C51"/>
    <w:rsid w:val="00927E09"/>
    <w:rsid w:val="00927F42"/>
    <w:rsid w:val="009311DA"/>
    <w:rsid w:val="009312E1"/>
    <w:rsid w:val="00932043"/>
    <w:rsid w:val="009322ED"/>
    <w:rsid w:val="00934493"/>
    <w:rsid w:val="00934F25"/>
    <w:rsid w:val="009374E3"/>
    <w:rsid w:val="0093761E"/>
    <w:rsid w:val="00937745"/>
    <w:rsid w:val="009378BC"/>
    <w:rsid w:val="00937968"/>
    <w:rsid w:val="00937BB4"/>
    <w:rsid w:val="00941036"/>
    <w:rsid w:val="009411B9"/>
    <w:rsid w:val="0094192B"/>
    <w:rsid w:val="00943065"/>
    <w:rsid w:val="0094478D"/>
    <w:rsid w:val="009461B1"/>
    <w:rsid w:val="009465A5"/>
    <w:rsid w:val="00946908"/>
    <w:rsid w:val="00946EEC"/>
    <w:rsid w:val="00947CE4"/>
    <w:rsid w:val="00947E6E"/>
    <w:rsid w:val="00947E7A"/>
    <w:rsid w:val="00950A68"/>
    <w:rsid w:val="00952BAA"/>
    <w:rsid w:val="0095726C"/>
    <w:rsid w:val="00962B2C"/>
    <w:rsid w:val="0096389B"/>
    <w:rsid w:val="00964808"/>
    <w:rsid w:val="0096616F"/>
    <w:rsid w:val="00966C36"/>
    <w:rsid w:val="009671F9"/>
    <w:rsid w:val="00970455"/>
    <w:rsid w:val="00970739"/>
    <w:rsid w:val="00971315"/>
    <w:rsid w:val="00972F3D"/>
    <w:rsid w:val="0097459A"/>
    <w:rsid w:val="00976A33"/>
    <w:rsid w:val="0098164D"/>
    <w:rsid w:val="00983B2D"/>
    <w:rsid w:val="009841E9"/>
    <w:rsid w:val="00985A2F"/>
    <w:rsid w:val="00985EEC"/>
    <w:rsid w:val="00985F58"/>
    <w:rsid w:val="00986E40"/>
    <w:rsid w:val="009876B4"/>
    <w:rsid w:val="00987AFB"/>
    <w:rsid w:val="00990060"/>
    <w:rsid w:val="00990104"/>
    <w:rsid w:val="009901A8"/>
    <w:rsid w:val="00990A50"/>
    <w:rsid w:val="00991879"/>
    <w:rsid w:val="00991AE2"/>
    <w:rsid w:val="00991BBE"/>
    <w:rsid w:val="00991D8E"/>
    <w:rsid w:val="00992013"/>
    <w:rsid w:val="00992ADF"/>
    <w:rsid w:val="00995A58"/>
    <w:rsid w:val="0099641B"/>
    <w:rsid w:val="00996AC0"/>
    <w:rsid w:val="009A0BCC"/>
    <w:rsid w:val="009A188C"/>
    <w:rsid w:val="009A32B2"/>
    <w:rsid w:val="009A346C"/>
    <w:rsid w:val="009A537E"/>
    <w:rsid w:val="009A6C07"/>
    <w:rsid w:val="009A7300"/>
    <w:rsid w:val="009A7C2F"/>
    <w:rsid w:val="009B0128"/>
    <w:rsid w:val="009B1537"/>
    <w:rsid w:val="009B1E45"/>
    <w:rsid w:val="009B33A9"/>
    <w:rsid w:val="009B4CB9"/>
    <w:rsid w:val="009B6BF9"/>
    <w:rsid w:val="009C316F"/>
    <w:rsid w:val="009C3A98"/>
    <w:rsid w:val="009C3C63"/>
    <w:rsid w:val="009C3E61"/>
    <w:rsid w:val="009C53E6"/>
    <w:rsid w:val="009D1F5B"/>
    <w:rsid w:val="009D23E6"/>
    <w:rsid w:val="009D2A04"/>
    <w:rsid w:val="009D35DE"/>
    <w:rsid w:val="009D3DE5"/>
    <w:rsid w:val="009D55B0"/>
    <w:rsid w:val="009D5D41"/>
    <w:rsid w:val="009D5D55"/>
    <w:rsid w:val="009D5FB8"/>
    <w:rsid w:val="009E0A67"/>
    <w:rsid w:val="009E208A"/>
    <w:rsid w:val="009E3A4F"/>
    <w:rsid w:val="009E3D75"/>
    <w:rsid w:val="009E483C"/>
    <w:rsid w:val="009E663E"/>
    <w:rsid w:val="009E6BE2"/>
    <w:rsid w:val="009F42A6"/>
    <w:rsid w:val="009F563F"/>
    <w:rsid w:val="009F5929"/>
    <w:rsid w:val="009F62CA"/>
    <w:rsid w:val="009F6E46"/>
    <w:rsid w:val="009F7C3F"/>
    <w:rsid w:val="00A00C26"/>
    <w:rsid w:val="00A03463"/>
    <w:rsid w:val="00A053F2"/>
    <w:rsid w:val="00A05808"/>
    <w:rsid w:val="00A10BF6"/>
    <w:rsid w:val="00A1137D"/>
    <w:rsid w:val="00A123C2"/>
    <w:rsid w:val="00A135CF"/>
    <w:rsid w:val="00A13605"/>
    <w:rsid w:val="00A1526D"/>
    <w:rsid w:val="00A1542D"/>
    <w:rsid w:val="00A15F84"/>
    <w:rsid w:val="00A1761C"/>
    <w:rsid w:val="00A21AF0"/>
    <w:rsid w:val="00A329C8"/>
    <w:rsid w:val="00A336FD"/>
    <w:rsid w:val="00A34D9F"/>
    <w:rsid w:val="00A409FA"/>
    <w:rsid w:val="00A40C0E"/>
    <w:rsid w:val="00A40C1F"/>
    <w:rsid w:val="00A414AB"/>
    <w:rsid w:val="00A41750"/>
    <w:rsid w:val="00A42223"/>
    <w:rsid w:val="00A429A9"/>
    <w:rsid w:val="00A42C5F"/>
    <w:rsid w:val="00A43CBC"/>
    <w:rsid w:val="00A46015"/>
    <w:rsid w:val="00A500ED"/>
    <w:rsid w:val="00A50D02"/>
    <w:rsid w:val="00A519A2"/>
    <w:rsid w:val="00A51AA0"/>
    <w:rsid w:val="00A51D66"/>
    <w:rsid w:val="00A53081"/>
    <w:rsid w:val="00A53AFE"/>
    <w:rsid w:val="00A53D28"/>
    <w:rsid w:val="00A5446A"/>
    <w:rsid w:val="00A546DB"/>
    <w:rsid w:val="00A54785"/>
    <w:rsid w:val="00A57C1A"/>
    <w:rsid w:val="00A60AE6"/>
    <w:rsid w:val="00A61BFF"/>
    <w:rsid w:val="00A63582"/>
    <w:rsid w:val="00A63F36"/>
    <w:rsid w:val="00A652E6"/>
    <w:rsid w:val="00A66E73"/>
    <w:rsid w:val="00A705B7"/>
    <w:rsid w:val="00A71F62"/>
    <w:rsid w:val="00A73A6D"/>
    <w:rsid w:val="00A74645"/>
    <w:rsid w:val="00A756DC"/>
    <w:rsid w:val="00A76EB7"/>
    <w:rsid w:val="00A77BA7"/>
    <w:rsid w:val="00A80776"/>
    <w:rsid w:val="00A811B8"/>
    <w:rsid w:val="00A85491"/>
    <w:rsid w:val="00A8672E"/>
    <w:rsid w:val="00A86E76"/>
    <w:rsid w:val="00A87729"/>
    <w:rsid w:val="00A90612"/>
    <w:rsid w:val="00A9067E"/>
    <w:rsid w:val="00A92E99"/>
    <w:rsid w:val="00A94BA4"/>
    <w:rsid w:val="00A94E7F"/>
    <w:rsid w:val="00A95EF5"/>
    <w:rsid w:val="00A978B3"/>
    <w:rsid w:val="00AA3583"/>
    <w:rsid w:val="00AA3786"/>
    <w:rsid w:val="00AA77D7"/>
    <w:rsid w:val="00AB214D"/>
    <w:rsid w:val="00AB2468"/>
    <w:rsid w:val="00AB3025"/>
    <w:rsid w:val="00AB3213"/>
    <w:rsid w:val="00AB5B2D"/>
    <w:rsid w:val="00AB5BF6"/>
    <w:rsid w:val="00AB6D70"/>
    <w:rsid w:val="00AC07BF"/>
    <w:rsid w:val="00AC1108"/>
    <w:rsid w:val="00AC1EEC"/>
    <w:rsid w:val="00AC2618"/>
    <w:rsid w:val="00AC31D4"/>
    <w:rsid w:val="00AC4B89"/>
    <w:rsid w:val="00AC5227"/>
    <w:rsid w:val="00AC6F8F"/>
    <w:rsid w:val="00AC743F"/>
    <w:rsid w:val="00AD0F65"/>
    <w:rsid w:val="00AD384D"/>
    <w:rsid w:val="00AD3FC2"/>
    <w:rsid w:val="00AD418F"/>
    <w:rsid w:val="00AD662A"/>
    <w:rsid w:val="00AE025D"/>
    <w:rsid w:val="00AE089E"/>
    <w:rsid w:val="00AE0B0A"/>
    <w:rsid w:val="00AE0C70"/>
    <w:rsid w:val="00AE2B4D"/>
    <w:rsid w:val="00AE2BD2"/>
    <w:rsid w:val="00AE3744"/>
    <w:rsid w:val="00AE38F5"/>
    <w:rsid w:val="00AE6406"/>
    <w:rsid w:val="00AE6A35"/>
    <w:rsid w:val="00AE6E73"/>
    <w:rsid w:val="00AF24F3"/>
    <w:rsid w:val="00AF2DF1"/>
    <w:rsid w:val="00AF3C62"/>
    <w:rsid w:val="00AF4C4A"/>
    <w:rsid w:val="00AF51BA"/>
    <w:rsid w:val="00AF51E5"/>
    <w:rsid w:val="00AF6E87"/>
    <w:rsid w:val="00AF721C"/>
    <w:rsid w:val="00AF73CE"/>
    <w:rsid w:val="00B00561"/>
    <w:rsid w:val="00B006F3"/>
    <w:rsid w:val="00B014A8"/>
    <w:rsid w:val="00B02975"/>
    <w:rsid w:val="00B035A3"/>
    <w:rsid w:val="00B05389"/>
    <w:rsid w:val="00B05B73"/>
    <w:rsid w:val="00B1063E"/>
    <w:rsid w:val="00B12375"/>
    <w:rsid w:val="00B12CEB"/>
    <w:rsid w:val="00B136BD"/>
    <w:rsid w:val="00B13995"/>
    <w:rsid w:val="00B14031"/>
    <w:rsid w:val="00B15110"/>
    <w:rsid w:val="00B20D8D"/>
    <w:rsid w:val="00B248A1"/>
    <w:rsid w:val="00B24940"/>
    <w:rsid w:val="00B25855"/>
    <w:rsid w:val="00B25926"/>
    <w:rsid w:val="00B26DAC"/>
    <w:rsid w:val="00B2782E"/>
    <w:rsid w:val="00B30CD2"/>
    <w:rsid w:val="00B32297"/>
    <w:rsid w:val="00B33407"/>
    <w:rsid w:val="00B3461E"/>
    <w:rsid w:val="00B37546"/>
    <w:rsid w:val="00B4198A"/>
    <w:rsid w:val="00B42FD7"/>
    <w:rsid w:val="00B43048"/>
    <w:rsid w:val="00B43BC5"/>
    <w:rsid w:val="00B4490F"/>
    <w:rsid w:val="00B4700A"/>
    <w:rsid w:val="00B50C49"/>
    <w:rsid w:val="00B50EBD"/>
    <w:rsid w:val="00B50F5D"/>
    <w:rsid w:val="00B51344"/>
    <w:rsid w:val="00B5229F"/>
    <w:rsid w:val="00B52E1B"/>
    <w:rsid w:val="00B532BA"/>
    <w:rsid w:val="00B54E1C"/>
    <w:rsid w:val="00B54E4D"/>
    <w:rsid w:val="00B5508E"/>
    <w:rsid w:val="00B55B6B"/>
    <w:rsid w:val="00B56096"/>
    <w:rsid w:val="00B609BD"/>
    <w:rsid w:val="00B62267"/>
    <w:rsid w:val="00B62E27"/>
    <w:rsid w:val="00B66BF1"/>
    <w:rsid w:val="00B6709B"/>
    <w:rsid w:val="00B67552"/>
    <w:rsid w:val="00B678F2"/>
    <w:rsid w:val="00B7098B"/>
    <w:rsid w:val="00B72456"/>
    <w:rsid w:val="00B73134"/>
    <w:rsid w:val="00B73726"/>
    <w:rsid w:val="00B7728F"/>
    <w:rsid w:val="00B80886"/>
    <w:rsid w:val="00B835D9"/>
    <w:rsid w:val="00B83C81"/>
    <w:rsid w:val="00B845A9"/>
    <w:rsid w:val="00B84E72"/>
    <w:rsid w:val="00B85347"/>
    <w:rsid w:val="00B8557A"/>
    <w:rsid w:val="00B868CD"/>
    <w:rsid w:val="00B92325"/>
    <w:rsid w:val="00B94253"/>
    <w:rsid w:val="00B94D48"/>
    <w:rsid w:val="00B971BD"/>
    <w:rsid w:val="00BA2167"/>
    <w:rsid w:val="00BA2C9C"/>
    <w:rsid w:val="00BA51C9"/>
    <w:rsid w:val="00BB00CB"/>
    <w:rsid w:val="00BB15CF"/>
    <w:rsid w:val="00BB1C8E"/>
    <w:rsid w:val="00BB4696"/>
    <w:rsid w:val="00BB47E2"/>
    <w:rsid w:val="00BB520E"/>
    <w:rsid w:val="00BB5A19"/>
    <w:rsid w:val="00BB7119"/>
    <w:rsid w:val="00BC0675"/>
    <w:rsid w:val="00BC1D74"/>
    <w:rsid w:val="00BC1DF5"/>
    <w:rsid w:val="00BC5A91"/>
    <w:rsid w:val="00BC5B0F"/>
    <w:rsid w:val="00BC6823"/>
    <w:rsid w:val="00BD3755"/>
    <w:rsid w:val="00BD62CD"/>
    <w:rsid w:val="00BD65FF"/>
    <w:rsid w:val="00BD66FF"/>
    <w:rsid w:val="00BD7544"/>
    <w:rsid w:val="00BD7895"/>
    <w:rsid w:val="00BD7BA1"/>
    <w:rsid w:val="00BE538C"/>
    <w:rsid w:val="00BE551C"/>
    <w:rsid w:val="00BE5B03"/>
    <w:rsid w:val="00BE7265"/>
    <w:rsid w:val="00BF3B0E"/>
    <w:rsid w:val="00BF40FF"/>
    <w:rsid w:val="00BF53EF"/>
    <w:rsid w:val="00BF578A"/>
    <w:rsid w:val="00BF6063"/>
    <w:rsid w:val="00BF6C4B"/>
    <w:rsid w:val="00C02424"/>
    <w:rsid w:val="00C02469"/>
    <w:rsid w:val="00C04E28"/>
    <w:rsid w:val="00C04E4E"/>
    <w:rsid w:val="00C05261"/>
    <w:rsid w:val="00C05CEA"/>
    <w:rsid w:val="00C06448"/>
    <w:rsid w:val="00C06B10"/>
    <w:rsid w:val="00C117A5"/>
    <w:rsid w:val="00C11E0F"/>
    <w:rsid w:val="00C1380D"/>
    <w:rsid w:val="00C17AB5"/>
    <w:rsid w:val="00C24971"/>
    <w:rsid w:val="00C257EB"/>
    <w:rsid w:val="00C25CF1"/>
    <w:rsid w:val="00C30F54"/>
    <w:rsid w:val="00C31144"/>
    <w:rsid w:val="00C31521"/>
    <w:rsid w:val="00C348F4"/>
    <w:rsid w:val="00C34A93"/>
    <w:rsid w:val="00C34D8D"/>
    <w:rsid w:val="00C35DD4"/>
    <w:rsid w:val="00C37CFC"/>
    <w:rsid w:val="00C402CC"/>
    <w:rsid w:val="00C406D3"/>
    <w:rsid w:val="00C40F88"/>
    <w:rsid w:val="00C4561C"/>
    <w:rsid w:val="00C456F8"/>
    <w:rsid w:val="00C4640C"/>
    <w:rsid w:val="00C46C30"/>
    <w:rsid w:val="00C47920"/>
    <w:rsid w:val="00C51582"/>
    <w:rsid w:val="00C51B5B"/>
    <w:rsid w:val="00C52F35"/>
    <w:rsid w:val="00C53BE7"/>
    <w:rsid w:val="00C53D1D"/>
    <w:rsid w:val="00C549EF"/>
    <w:rsid w:val="00C54FA6"/>
    <w:rsid w:val="00C56563"/>
    <w:rsid w:val="00C568C1"/>
    <w:rsid w:val="00C60164"/>
    <w:rsid w:val="00C60243"/>
    <w:rsid w:val="00C60A05"/>
    <w:rsid w:val="00C63C58"/>
    <w:rsid w:val="00C6457B"/>
    <w:rsid w:val="00C648E6"/>
    <w:rsid w:val="00C64F44"/>
    <w:rsid w:val="00C65CD8"/>
    <w:rsid w:val="00C66A9A"/>
    <w:rsid w:val="00C66EFD"/>
    <w:rsid w:val="00C67C71"/>
    <w:rsid w:val="00C70B1B"/>
    <w:rsid w:val="00C720AC"/>
    <w:rsid w:val="00C72535"/>
    <w:rsid w:val="00C725CF"/>
    <w:rsid w:val="00C740DE"/>
    <w:rsid w:val="00C74BF4"/>
    <w:rsid w:val="00C76533"/>
    <w:rsid w:val="00C76A4E"/>
    <w:rsid w:val="00C76B58"/>
    <w:rsid w:val="00C76F72"/>
    <w:rsid w:val="00C77607"/>
    <w:rsid w:val="00C77D10"/>
    <w:rsid w:val="00C80794"/>
    <w:rsid w:val="00C80B18"/>
    <w:rsid w:val="00C8150D"/>
    <w:rsid w:val="00C81A6D"/>
    <w:rsid w:val="00C8236E"/>
    <w:rsid w:val="00C82495"/>
    <w:rsid w:val="00C83F14"/>
    <w:rsid w:val="00C84446"/>
    <w:rsid w:val="00C855C0"/>
    <w:rsid w:val="00C8720C"/>
    <w:rsid w:val="00C91C36"/>
    <w:rsid w:val="00C92589"/>
    <w:rsid w:val="00C92C59"/>
    <w:rsid w:val="00C93CCD"/>
    <w:rsid w:val="00C9493E"/>
    <w:rsid w:val="00C94BB3"/>
    <w:rsid w:val="00C9544C"/>
    <w:rsid w:val="00C964ED"/>
    <w:rsid w:val="00C97DA3"/>
    <w:rsid w:val="00CA044B"/>
    <w:rsid w:val="00CA109F"/>
    <w:rsid w:val="00CA1896"/>
    <w:rsid w:val="00CA28C3"/>
    <w:rsid w:val="00CA2952"/>
    <w:rsid w:val="00CA2A28"/>
    <w:rsid w:val="00CA3851"/>
    <w:rsid w:val="00CA40ED"/>
    <w:rsid w:val="00CA41BE"/>
    <w:rsid w:val="00CA63A5"/>
    <w:rsid w:val="00CA6A1B"/>
    <w:rsid w:val="00CA6E83"/>
    <w:rsid w:val="00CB191A"/>
    <w:rsid w:val="00CB44CB"/>
    <w:rsid w:val="00CB598B"/>
    <w:rsid w:val="00CB6F55"/>
    <w:rsid w:val="00CB71CE"/>
    <w:rsid w:val="00CB7566"/>
    <w:rsid w:val="00CB7693"/>
    <w:rsid w:val="00CC0254"/>
    <w:rsid w:val="00CC0621"/>
    <w:rsid w:val="00CC39C1"/>
    <w:rsid w:val="00CC42C1"/>
    <w:rsid w:val="00CC51BA"/>
    <w:rsid w:val="00CC592D"/>
    <w:rsid w:val="00CC64D6"/>
    <w:rsid w:val="00CC6D39"/>
    <w:rsid w:val="00CD12E3"/>
    <w:rsid w:val="00CD1A31"/>
    <w:rsid w:val="00CD4773"/>
    <w:rsid w:val="00CD5E77"/>
    <w:rsid w:val="00CD62F6"/>
    <w:rsid w:val="00CD648D"/>
    <w:rsid w:val="00CD6CCD"/>
    <w:rsid w:val="00CD715B"/>
    <w:rsid w:val="00CD7469"/>
    <w:rsid w:val="00CD7D3D"/>
    <w:rsid w:val="00CE0AD4"/>
    <w:rsid w:val="00CE1E8D"/>
    <w:rsid w:val="00CE3230"/>
    <w:rsid w:val="00CE36BD"/>
    <w:rsid w:val="00CE50BD"/>
    <w:rsid w:val="00CE6AAE"/>
    <w:rsid w:val="00CE6C5B"/>
    <w:rsid w:val="00CF1525"/>
    <w:rsid w:val="00CF27CC"/>
    <w:rsid w:val="00CF30D7"/>
    <w:rsid w:val="00CF33D3"/>
    <w:rsid w:val="00CF38ED"/>
    <w:rsid w:val="00CF3C09"/>
    <w:rsid w:val="00CF3EEB"/>
    <w:rsid w:val="00CF46C7"/>
    <w:rsid w:val="00CF52BA"/>
    <w:rsid w:val="00CF6C00"/>
    <w:rsid w:val="00D00042"/>
    <w:rsid w:val="00D003DC"/>
    <w:rsid w:val="00D02149"/>
    <w:rsid w:val="00D025D5"/>
    <w:rsid w:val="00D04094"/>
    <w:rsid w:val="00D04129"/>
    <w:rsid w:val="00D04B04"/>
    <w:rsid w:val="00D0697C"/>
    <w:rsid w:val="00D1121F"/>
    <w:rsid w:val="00D125EB"/>
    <w:rsid w:val="00D12775"/>
    <w:rsid w:val="00D12EC7"/>
    <w:rsid w:val="00D130AD"/>
    <w:rsid w:val="00D13D4D"/>
    <w:rsid w:val="00D15826"/>
    <w:rsid w:val="00D16B78"/>
    <w:rsid w:val="00D17D8B"/>
    <w:rsid w:val="00D20053"/>
    <w:rsid w:val="00D20EE5"/>
    <w:rsid w:val="00D21136"/>
    <w:rsid w:val="00D21DBF"/>
    <w:rsid w:val="00D21F12"/>
    <w:rsid w:val="00D243E9"/>
    <w:rsid w:val="00D24621"/>
    <w:rsid w:val="00D24938"/>
    <w:rsid w:val="00D26FDC"/>
    <w:rsid w:val="00D30C5A"/>
    <w:rsid w:val="00D30DC0"/>
    <w:rsid w:val="00D3210D"/>
    <w:rsid w:val="00D3225A"/>
    <w:rsid w:val="00D32CC0"/>
    <w:rsid w:val="00D33D66"/>
    <w:rsid w:val="00D34871"/>
    <w:rsid w:val="00D34CEB"/>
    <w:rsid w:val="00D36F14"/>
    <w:rsid w:val="00D41AE9"/>
    <w:rsid w:val="00D43AFB"/>
    <w:rsid w:val="00D44C77"/>
    <w:rsid w:val="00D46EEC"/>
    <w:rsid w:val="00D47A88"/>
    <w:rsid w:val="00D47B73"/>
    <w:rsid w:val="00D51DE2"/>
    <w:rsid w:val="00D54424"/>
    <w:rsid w:val="00D54DD1"/>
    <w:rsid w:val="00D55206"/>
    <w:rsid w:val="00D559C1"/>
    <w:rsid w:val="00D55B75"/>
    <w:rsid w:val="00D55D6F"/>
    <w:rsid w:val="00D5614D"/>
    <w:rsid w:val="00D602BD"/>
    <w:rsid w:val="00D60FE5"/>
    <w:rsid w:val="00D610B0"/>
    <w:rsid w:val="00D63E2E"/>
    <w:rsid w:val="00D647A7"/>
    <w:rsid w:val="00D66355"/>
    <w:rsid w:val="00D66916"/>
    <w:rsid w:val="00D66A42"/>
    <w:rsid w:val="00D671A3"/>
    <w:rsid w:val="00D70E10"/>
    <w:rsid w:val="00D718A6"/>
    <w:rsid w:val="00D749FC"/>
    <w:rsid w:val="00D764F0"/>
    <w:rsid w:val="00D80393"/>
    <w:rsid w:val="00D85515"/>
    <w:rsid w:val="00D863C9"/>
    <w:rsid w:val="00D86EF6"/>
    <w:rsid w:val="00D870BD"/>
    <w:rsid w:val="00D870C9"/>
    <w:rsid w:val="00D874E8"/>
    <w:rsid w:val="00D87EEC"/>
    <w:rsid w:val="00D909BE"/>
    <w:rsid w:val="00D9177C"/>
    <w:rsid w:val="00D91E7F"/>
    <w:rsid w:val="00D94702"/>
    <w:rsid w:val="00D94FF6"/>
    <w:rsid w:val="00D951A5"/>
    <w:rsid w:val="00D9656E"/>
    <w:rsid w:val="00DA08AA"/>
    <w:rsid w:val="00DA1DF7"/>
    <w:rsid w:val="00DA3126"/>
    <w:rsid w:val="00DA35E6"/>
    <w:rsid w:val="00DA4509"/>
    <w:rsid w:val="00DA5B22"/>
    <w:rsid w:val="00DB05C2"/>
    <w:rsid w:val="00DB2730"/>
    <w:rsid w:val="00DB2B21"/>
    <w:rsid w:val="00DB2B44"/>
    <w:rsid w:val="00DB4933"/>
    <w:rsid w:val="00DB50DE"/>
    <w:rsid w:val="00DB5ABA"/>
    <w:rsid w:val="00DB5B08"/>
    <w:rsid w:val="00DB7D8C"/>
    <w:rsid w:val="00DC1459"/>
    <w:rsid w:val="00DC2585"/>
    <w:rsid w:val="00DC2895"/>
    <w:rsid w:val="00DC28C1"/>
    <w:rsid w:val="00DC65BC"/>
    <w:rsid w:val="00DC6863"/>
    <w:rsid w:val="00DC7803"/>
    <w:rsid w:val="00DD3503"/>
    <w:rsid w:val="00DE04CF"/>
    <w:rsid w:val="00DE093F"/>
    <w:rsid w:val="00DE23EF"/>
    <w:rsid w:val="00DE2BEF"/>
    <w:rsid w:val="00DE40A7"/>
    <w:rsid w:val="00DE5841"/>
    <w:rsid w:val="00DE6F41"/>
    <w:rsid w:val="00DE7096"/>
    <w:rsid w:val="00DE7741"/>
    <w:rsid w:val="00DE7CAB"/>
    <w:rsid w:val="00DE7CB1"/>
    <w:rsid w:val="00DF004C"/>
    <w:rsid w:val="00DF0124"/>
    <w:rsid w:val="00DF20B9"/>
    <w:rsid w:val="00DF54A9"/>
    <w:rsid w:val="00DF5722"/>
    <w:rsid w:val="00DF5C2F"/>
    <w:rsid w:val="00DF6F48"/>
    <w:rsid w:val="00DF6FE5"/>
    <w:rsid w:val="00DF719E"/>
    <w:rsid w:val="00E00856"/>
    <w:rsid w:val="00E023A4"/>
    <w:rsid w:val="00E03103"/>
    <w:rsid w:val="00E03CBE"/>
    <w:rsid w:val="00E04589"/>
    <w:rsid w:val="00E06A46"/>
    <w:rsid w:val="00E06F78"/>
    <w:rsid w:val="00E07879"/>
    <w:rsid w:val="00E07BF7"/>
    <w:rsid w:val="00E07D5B"/>
    <w:rsid w:val="00E11357"/>
    <w:rsid w:val="00E14E8A"/>
    <w:rsid w:val="00E16873"/>
    <w:rsid w:val="00E16959"/>
    <w:rsid w:val="00E17AB3"/>
    <w:rsid w:val="00E17B28"/>
    <w:rsid w:val="00E2049A"/>
    <w:rsid w:val="00E21C8C"/>
    <w:rsid w:val="00E2234C"/>
    <w:rsid w:val="00E25791"/>
    <w:rsid w:val="00E25A44"/>
    <w:rsid w:val="00E3282D"/>
    <w:rsid w:val="00E32A9A"/>
    <w:rsid w:val="00E33649"/>
    <w:rsid w:val="00E33A10"/>
    <w:rsid w:val="00E3723A"/>
    <w:rsid w:val="00E40C3B"/>
    <w:rsid w:val="00E417AF"/>
    <w:rsid w:val="00E4589F"/>
    <w:rsid w:val="00E45B66"/>
    <w:rsid w:val="00E46AFA"/>
    <w:rsid w:val="00E46F1F"/>
    <w:rsid w:val="00E472FB"/>
    <w:rsid w:val="00E47D43"/>
    <w:rsid w:val="00E47E33"/>
    <w:rsid w:val="00E50164"/>
    <w:rsid w:val="00E508FD"/>
    <w:rsid w:val="00E50DFD"/>
    <w:rsid w:val="00E54D05"/>
    <w:rsid w:val="00E553B5"/>
    <w:rsid w:val="00E55D22"/>
    <w:rsid w:val="00E56A3C"/>
    <w:rsid w:val="00E57A56"/>
    <w:rsid w:val="00E604DA"/>
    <w:rsid w:val="00E61630"/>
    <w:rsid w:val="00E61D83"/>
    <w:rsid w:val="00E6397D"/>
    <w:rsid w:val="00E63F42"/>
    <w:rsid w:val="00E672EE"/>
    <w:rsid w:val="00E67847"/>
    <w:rsid w:val="00E7071F"/>
    <w:rsid w:val="00E70828"/>
    <w:rsid w:val="00E70CD3"/>
    <w:rsid w:val="00E71F19"/>
    <w:rsid w:val="00E74CC9"/>
    <w:rsid w:val="00E750E3"/>
    <w:rsid w:val="00E76A0F"/>
    <w:rsid w:val="00E77C80"/>
    <w:rsid w:val="00E8260F"/>
    <w:rsid w:val="00E834A8"/>
    <w:rsid w:val="00E83B80"/>
    <w:rsid w:val="00E847B9"/>
    <w:rsid w:val="00E87493"/>
    <w:rsid w:val="00E87A8F"/>
    <w:rsid w:val="00E9278F"/>
    <w:rsid w:val="00EA1DA3"/>
    <w:rsid w:val="00EA43B7"/>
    <w:rsid w:val="00EA537E"/>
    <w:rsid w:val="00EA6191"/>
    <w:rsid w:val="00EA78C0"/>
    <w:rsid w:val="00EA78E4"/>
    <w:rsid w:val="00EB295F"/>
    <w:rsid w:val="00EB425D"/>
    <w:rsid w:val="00EB4DD7"/>
    <w:rsid w:val="00EB5DED"/>
    <w:rsid w:val="00EB6C81"/>
    <w:rsid w:val="00EC0563"/>
    <w:rsid w:val="00EC0DDE"/>
    <w:rsid w:val="00EC3393"/>
    <w:rsid w:val="00EC390D"/>
    <w:rsid w:val="00EC400A"/>
    <w:rsid w:val="00EC4B20"/>
    <w:rsid w:val="00EC501F"/>
    <w:rsid w:val="00EC5645"/>
    <w:rsid w:val="00EC6791"/>
    <w:rsid w:val="00EC6D67"/>
    <w:rsid w:val="00EC7090"/>
    <w:rsid w:val="00ED276F"/>
    <w:rsid w:val="00ED3B36"/>
    <w:rsid w:val="00ED4815"/>
    <w:rsid w:val="00ED4D06"/>
    <w:rsid w:val="00ED7138"/>
    <w:rsid w:val="00ED7849"/>
    <w:rsid w:val="00EE1D1F"/>
    <w:rsid w:val="00EE44C8"/>
    <w:rsid w:val="00EE5564"/>
    <w:rsid w:val="00EE685C"/>
    <w:rsid w:val="00EE6B08"/>
    <w:rsid w:val="00EE6B51"/>
    <w:rsid w:val="00EF23ED"/>
    <w:rsid w:val="00EF2BC8"/>
    <w:rsid w:val="00EF3246"/>
    <w:rsid w:val="00EF38BA"/>
    <w:rsid w:val="00EF3CA8"/>
    <w:rsid w:val="00EF402B"/>
    <w:rsid w:val="00EF4BCF"/>
    <w:rsid w:val="00EF5EFA"/>
    <w:rsid w:val="00F01095"/>
    <w:rsid w:val="00F01B6D"/>
    <w:rsid w:val="00F049DC"/>
    <w:rsid w:val="00F068E6"/>
    <w:rsid w:val="00F10700"/>
    <w:rsid w:val="00F11071"/>
    <w:rsid w:val="00F121A4"/>
    <w:rsid w:val="00F1248D"/>
    <w:rsid w:val="00F12EA5"/>
    <w:rsid w:val="00F13910"/>
    <w:rsid w:val="00F14EEB"/>
    <w:rsid w:val="00F14F18"/>
    <w:rsid w:val="00F158FC"/>
    <w:rsid w:val="00F17299"/>
    <w:rsid w:val="00F172E6"/>
    <w:rsid w:val="00F2054C"/>
    <w:rsid w:val="00F20C14"/>
    <w:rsid w:val="00F20E19"/>
    <w:rsid w:val="00F229E4"/>
    <w:rsid w:val="00F25335"/>
    <w:rsid w:val="00F26008"/>
    <w:rsid w:val="00F269DE"/>
    <w:rsid w:val="00F26B99"/>
    <w:rsid w:val="00F30E2D"/>
    <w:rsid w:val="00F31D75"/>
    <w:rsid w:val="00F31E46"/>
    <w:rsid w:val="00F332CC"/>
    <w:rsid w:val="00F3401B"/>
    <w:rsid w:val="00F36C40"/>
    <w:rsid w:val="00F375EA"/>
    <w:rsid w:val="00F40E16"/>
    <w:rsid w:val="00F453D1"/>
    <w:rsid w:val="00F47A18"/>
    <w:rsid w:val="00F522C6"/>
    <w:rsid w:val="00F52441"/>
    <w:rsid w:val="00F5278C"/>
    <w:rsid w:val="00F5345D"/>
    <w:rsid w:val="00F5486F"/>
    <w:rsid w:val="00F565EC"/>
    <w:rsid w:val="00F56FA5"/>
    <w:rsid w:val="00F57084"/>
    <w:rsid w:val="00F618BD"/>
    <w:rsid w:val="00F62BA4"/>
    <w:rsid w:val="00F6340C"/>
    <w:rsid w:val="00F63717"/>
    <w:rsid w:val="00F64614"/>
    <w:rsid w:val="00F64E25"/>
    <w:rsid w:val="00F65010"/>
    <w:rsid w:val="00F6520D"/>
    <w:rsid w:val="00F66E1E"/>
    <w:rsid w:val="00F67F6C"/>
    <w:rsid w:val="00F702F3"/>
    <w:rsid w:val="00F70C1F"/>
    <w:rsid w:val="00F72EB7"/>
    <w:rsid w:val="00F72FA1"/>
    <w:rsid w:val="00F741B8"/>
    <w:rsid w:val="00F75581"/>
    <w:rsid w:val="00F76205"/>
    <w:rsid w:val="00F76CAB"/>
    <w:rsid w:val="00F80566"/>
    <w:rsid w:val="00F80B15"/>
    <w:rsid w:val="00F80F94"/>
    <w:rsid w:val="00F821C8"/>
    <w:rsid w:val="00F83750"/>
    <w:rsid w:val="00F83D5B"/>
    <w:rsid w:val="00F83DE1"/>
    <w:rsid w:val="00F848F8"/>
    <w:rsid w:val="00F8618E"/>
    <w:rsid w:val="00F868CA"/>
    <w:rsid w:val="00F86D2A"/>
    <w:rsid w:val="00F93E7A"/>
    <w:rsid w:val="00F94E7E"/>
    <w:rsid w:val="00F96559"/>
    <w:rsid w:val="00F9749B"/>
    <w:rsid w:val="00FA0749"/>
    <w:rsid w:val="00FA778F"/>
    <w:rsid w:val="00FB2B73"/>
    <w:rsid w:val="00FB5859"/>
    <w:rsid w:val="00FC27A0"/>
    <w:rsid w:val="00FC69FA"/>
    <w:rsid w:val="00FC6DAF"/>
    <w:rsid w:val="00FC78E1"/>
    <w:rsid w:val="00FC78F8"/>
    <w:rsid w:val="00FD0D37"/>
    <w:rsid w:val="00FD0EE5"/>
    <w:rsid w:val="00FD0FED"/>
    <w:rsid w:val="00FD13AE"/>
    <w:rsid w:val="00FD213B"/>
    <w:rsid w:val="00FD2885"/>
    <w:rsid w:val="00FD3189"/>
    <w:rsid w:val="00FD3217"/>
    <w:rsid w:val="00FD3D5E"/>
    <w:rsid w:val="00FD59CE"/>
    <w:rsid w:val="00FD62CA"/>
    <w:rsid w:val="00FE018A"/>
    <w:rsid w:val="00FE01FD"/>
    <w:rsid w:val="00FE167B"/>
    <w:rsid w:val="00FE35FD"/>
    <w:rsid w:val="00FE43B1"/>
    <w:rsid w:val="00FE6606"/>
    <w:rsid w:val="00FF0592"/>
    <w:rsid w:val="00FF0E36"/>
    <w:rsid w:val="00FF4F31"/>
    <w:rsid w:val="00FF5580"/>
    <w:rsid w:val="00FF5800"/>
    <w:rsid w:val="00FF6A95"/>
    <w:rsid w:val="00FF6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09D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dpis2">
    <w:name w:val="heading 2"/>
    <w:aliases w:val="Úloha"/>
    <w:basedOn w:val="Normlny"/>
    <w:link w:val="Nadpis2Char"/>
    <w:uiPriority w:val="9"/>
    <w:qFormat/>
    <w:rsid w:val="00CB44CB"/>
    <w:pPr>
      <w:spacing w:before="120" w:after="0" w:line="240" w:lineRule="auto"/>
      <w:jc w:val="both"/>
      <w:outlineLvl w:val="1"/>
    </w:pPr>
    <w:rPr>
      <w:rFonts w:ascii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Úloha Char"/>
    <w:link w:val="Nadpis2"/>
    <w:uiPriority w:val="9"/>
    <w:locked/>
    <w:rsid w:val="00CB44CB"/>
    <w:rPr>
      <w:rFonts w:ascii="Times New Roman" w:hAnsi="Times New Roman" w:cs="Times New Roman"/>
      <w:sz w:val="24"/>
    </w:rPr>
  </w:style>
  <w:style w:type="paragraph" w:styleId="Odsekzoznamu">
    <w:name w:val="List Paragraph"/>
    <w:basedOn w:val="Normlny"/>
    <w:uiPriority w:val="34"/>
    <w:qFormat/>
    <w:rsid w:val="00CB44CB"/>
    <w:pPr>
      <w:ind w:left="720"/>
      <w:contextualSpacing/>
    </w:pPr>
  </w:style>
  <w:style w:type="table" w:styleId="Mriekatabuky">
    <w:name w:val="Table Grid"/>
    <w:basedOn w:val="Normlnatabuka"/>
    <w:uiPriority w:val="59"/>
    <w:rsid w:val="00D60FE5"/>
    <w:pPr>
      <w:overflowPunct w:val="0"/>
      <w:autoSpaceDE w:val="0"/>
      <w:autoSpaceDN w:val="0"/>
      <w:adjustRightInd w:val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08597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08597D"/>
    <w:rPr>
      <w:rFonts w:cs="Times New Roman"/>
      <w:sz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08597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08597D"/>
    <w:rPr>
      <w:rFonts w:cs="Times New Roman"/>
      <w:sz w:val="22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54785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locked/>
    <w:rsid w:val="00A54785"/>
    <w:rPr>
      <w:rFonts w:eastAsia="Times New Roman" w:cs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A54785"/>
    <w:rPr>
      <w:rFonts w:cs="Times New Roman"/>
      <w:vertAlign w:val="superscript"/>
    </w:rPr>
  </w:style>
  <w:style w:type="character" w:styleId="Textzstupnhosymbolu">
    <w:name w:val="Placeholder Text"/>
    <w:uiPriority w:val="99"/>
    <w:semiHidden/>
    <w:rsid w:val="00AE3744"/>
    <w:rPr>
      <w:rFonts w:ascii="Times New Roman" w:hAnsi="Times New Roman" w:cs="Times New Roman"/>
      <w:color w:val="808080"/>
    </w:rPr>
  </w:style>
  <w:style w:type="character" w:styleId="Hypertextovprepojenie">
    <w:name w:val="Hyperlink"/>
    <w:uiPriority w:val="99"/>
    <w:semiHidden/>
    <w:unhideWhenUsed/>
    <w:rsid w:val="00700FB3"/>
    <w:rPr>
      <w:rFonts w:cs="Times New Roman"/>
      <w:color w:val="0000FF"/>
      <w:u w:val="single"/>
    </w:rPr>
  </w:style>
  <w:style w:type="paragraph" w:customStyle="1" w:styleId="Point0number">
    <w:name w:val="Point 0 (number)"/>
    <w:basedOn w:val="Normlny"/>
    <w:rsid w:val="00700FB3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Point1number">
    <w:name w:val="Point 1 (number)"/>
    <w:basedOn w:val="Normlny"/>
    <w:rsid w:val="00700FB3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Point2number">
    <w:name w:val="Point 2 (number)"/>
    <w:basedOn w:val="Normlny"/>
    <w:rsid w:val="00700FB3"/>
    <w:pPr>
      <w:numPr>
        <w:ilvl w:val="4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Point3number">
    <w:name w:val="Point 3 (number)"/>
    <w:basedOn w:val="Normlny"/>
    <w:rsid w:val="00700FB3"/>
    <w:pPr>
      <w:numPr>
        <w:ilvl w:val="6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Point0letter">
    <w:name w:val="Point 0 (letter)"/>
    <w:basedOn w:val="Normlny"/>
    <w:rsid w:val="00700FB3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Point1letter">
    <w:name w:val="Point 1 (letter)"/>
    <w:basedOn w:val="Normlny"/>
    <w:rsid w:val="00700FB3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Point2letter">
    <w:name w:val="Point 2 (letter)"/>
    <w:basedOn w:val="Normlny"/>
    <w:rsid w:val="00700FB3"/>
    <w:pPr>
      <w:numPr>
        <w:ilvl w:val="5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Point3letter">
    <w:name w:val="Point 3 (letter)"/>
    <w:basedOn w:val="Normlny"/>
    <w:rsid w:val="00700FB3"/>
    <w:pPr>
      <w:numPr>
        <w:ilvl w:val="7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Point4letter">
    <w:name w:val="Point 4 (letter)"/>
    <w:basedOn w:val="Normlny"/>
    <w:rsid w:val="00700FB3"/>
    <w:pPr>
      <w:numPr>
        <w:ilvl w:val="8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Point1">
    <w:name w:val="Point 1"/>
    <w:basedOn w:val="Normlny"/>
    <w:rsid w:val="00700FB3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4"/>
    </w:rPr>
  </w:style>
  <w:style w:type="character" w:customStyle="1" w:styleId="at4">
    <w:name w:val="a__t4"/>
    <w:rsid w:val="001401D7"/>
  </w:style>
  <w:style w:type="paragraph" w:styleId="Textbubliny">
    <w:name w:val="Balloon Text"/>
    <w:basedOn w:val="Normlny"/>
    <w:link w:val="TextbublinyChar"/>
    <w:uiPriority w:val="99"/>
    <w:semiHidden/>
    <w:unhideWhenUsed/>
    <w:rsid w:val="00DB2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B2730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rsid w:val="001072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panr">
    <w:name w:val="span_r"/>
    <w:rsid w:val="00D125EB"/>
  </w:style>
  <w:style w:type="character" w:styleId="Odkaznakomentr">
    <w:name w:val="annotation reference"/>
    <w:uiPriority w:val="99"/>
    <w:semiHidden/>
    <w:unhideWhenUsed/>
    <w:rsid w:val="008F1EF6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F1EF6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8F1EF6"/>
    <w:rPr>
      <w:rFonts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F1EF6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8F1EF6"/>
    <w:rPr>
      <w:rFonts w:cs="Times New Roman"/>
      <w:b/>
      <w:lang w:eastAsia="en-US"/>
    </w:rPr>
  </w:style>
  <w:style w:type="character" w:customStyle="1" w:styleId="st">
    <w:name w:val="st"/>
    <w:rsid w:val="00841AB1"/>
  </w:style>
  <w:style w:type="table" w:customStyle="1" w:styleId="tl1">
    <w:name w:val="Štýl1"/>
    <w:basedOn w:val="Elegantntabuka"/>
    <w:uiPriority w:val="99"/>
    <w:rsid w:val="002D558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lnywebov">
    <w:name w:val="Normal (Web)"/>
    <w:basedOn w:val="Normlny"/>
    <w:uiPriority w:val="99"/>
    <w:semiHidden/>
    <w:unhideWhenUsed/>
    <w:rsid w:val="008402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table" w:styleId="Elegantntabuka">
    <w:name w:val="Table Elegant"/>
    <w:basedOn w:val="Normlnatabuka"/>
    <w:uiPriority w:val="99"/>
    <w:semiHidden/>
    <w:unhideWhenUsed/>
    <w:rsid w:val="002D558C"/>
    <w:pPr>
      <w:spacing w:after="200" w:line="276" w:lineRule="auto"/>
    </w:pPr>
    <w:rPr>
      <w:rFonts w:cs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8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2758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8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8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8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27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27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8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5E00B-77F9-4FEA-9C12-0C99A57D2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15147</Words>
  <Characters>86342</Characters>
  <Application>Microsoft Office Word</Application>
  <DocSecurity>0</DocSecurity>
  <Lines>719</Lines>
  <Paragraphs>202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Návrh základných princípov na prípravu Partnerskej dohody</vt:lpstr>
    </vt:vector>
  </TitlesOfParts>
  <Company>MVRR</Company>
  <LinksUpToDate>false</LinksUpToDate>
  <CharactersWithSpaces>101287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základných princípov na prípravu Partnerskej dohody</dc:title>
  <dc:creator>Oborilová, Darina</dc:creator>
  <cp:lastModifiedBy>penickova</cp:lastModifiedBy>
  <cp:revision>10</cp:revision>
  <cp:lastPrinted>2012-11-06T09:23:00Z</cp:lastPrinted>
  <dcterms:created xsi:type="dcterms:W3CDTF">2015-12-28T19:51:00Z</dcterms:created>
  <dcterms:modified xsi:type="dcterms:W3CDTF">2016-01-08T16:13:00Z</dcterms:modified>
</cp:coreProperties>
</file>