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jc w:val="center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402"/>
        <w:gridCol w:w="3402"/>
        <w:gridCol w:w="3402"/>
        <w:gridCol w:w="3402"/>
      </w:tblGrid>
      <w:tr w:rsidR="00310EDB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37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listy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Moji milí Slováci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Július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Satinský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8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novela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Tri gaštanové kone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Margita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Figuli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13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povesti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Slovenské hrady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Ľudovít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Janota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1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poviedky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Slnečný kúpeľ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Janko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Jesenský</w:t>
            </w:r>
            <w:r w:rsidRPr="00310EDB">
              <w:rPr>
                <w:color w:val="002060"/>
              </w:rPr>
              <w:fldChar w:fldCharType="end"/>
            </w:r>
          </w:p>
        </w:tc>
      </w:tr>
      <w:tr w:rsidR="00310EDB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38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poviedky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Tajomstvo Sloveniek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Oľga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Feldeková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24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poviedky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Výrobca šťastia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Vladimír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Mináč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12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Svätá tma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František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Hečko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Námestie svätej Alžbety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Rudolf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Jašík</w:t>
            </w:r>
            <w:r w:rsidRPr="00310EDB">
              <w:rPr>
                <w:color w:val="002060"/>
              </w:rPr>
              <w:fldChar w:fldCharType="end"/>
            </w:r>
          </w:p>
        </w:tc>
      </w:tr>
      <w:tr w:rsidR="00310EDB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5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Dom v stráni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Martin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Kukučín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6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Traja mušketieri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Alexander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Dumas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29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Da Vinciho kód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Dan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Brown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28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Tiene v raji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Erich Maria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Remarque</w:t>
            </w:r>
            <w:r w:rsidRPr="00310EDB">
              <w:rPr>
                <w:color w:val="002060"/>
              </w:rPr>
              <w:fldChar w:fldCharType="end"/>
            </w:r>
          </w:p>
        </w:tc>
      </w:tr>
      <w:tr w:rsidR="00310EDB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17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Pochmúrny dom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Charles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Dickens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11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Babička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Božena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Nemcová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22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Pásla kone na betóne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Milka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Zimková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27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Hotel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Artur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Hailey</w:t>
            </w:r>
            <w:r w:rsidRPr="00310EDB">
              <w:rPr>
                <w:color w:val="002060"/>
              </w:rPr>
              <w:fldChar w:fldCharType="end"/>
            </w:r>
          </w:p>
        </w:tc>
      </w:tr>
      <w:tr w:rsidR="00310EDB" w:rsidTr="00310EDB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  <w:jc w:val="center"/>
        </w:trPr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26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Agáty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Ladislav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Ballek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15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Tisícročná včela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Peter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Jaroš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20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Z lásky k dieťaťu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Bethy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Mahmoody</w:t>
            </w:r>
            <w:r w:rsidRPr="00310EDB">
              <w:rPr>
                <w:color w:val="00206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:rsidR="00310EDB" w:rsidRDefault="00310EDB" w:rsidP="00310EDB">
            <w:pPr>
              <w:spacing w:before="111"/>
              <w:ind w:left="438" w:right="4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ev_cislo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35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color w:val="002060"/>
              </w:rPr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kategoria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román</w:t>
            </w:r>
            <w:r w:rsidRPr="00310EDB">
              <w:rPr>
                <w:color w:val="002060"/>
              </w:rPr>
              <w:fldChar w:fldCharType="end"/>
            </w:r>
          </w:p>
          <w:p w:rsidR="00310EDB" w:rsidRPr="00310EDB" w:rsidRDefault="00310EDB" w:rsidP="00310EDB">
            <w:pPr>
              <w:spacing w:line="360" w:lineRule="auto"/>
              <w:ind w:left="437" w:right="437"/>
              <w:jc w:val="center"/>
              <w:rPr>
                <w:b/>
                <w:color w:val="002060"/>
              </w:rPr>
            </w:pPr>
            <w:r w:rsidRPr="00310EDB">
              <w:rPr>
                <w:b/>
                <w:color w:val="002060"/>
              </w:rPr>
              <w:fldChar w:fldCharType="begin"/>
            </w:r>
            <w:r w:rsidRPr="00310EDB">
              <w:rPr>
                <w:b/>
                <w:color w:val="002060"/>
              </w:rPr>
              <w:instrText xml:space="preserve"> MERGEFIELD nazov_knihy </w:instrText>
            </w:r>
            <w:r w:rsidRPr="00310EDB">
              <w:rPr>
                <w:b/>
                <w:color w:val="002060"/>
              </w:rPr>
              <w:fldChar w:fldCharType="separate"/>
            </w:r>
            <w:r w:rsidR="004C367C" w:rsidRPr="0071335B">
              <w:rPr>
                <w:b/>
                <w:noProof/>
                <w:color w:val="002060"/>
              </w:rPr>
              <w:t>Vajce a ja, Betty a ja</w:t>
            </w:r>
            <w:r w:rsidRPr="00310EDB">
              <w:rPr>
                <w:b/>
                <w:color w:val="002060"/>
              </w:rPr>
              <w:fldChar w:fldCharType="end"/>
            </w:r>
          </w:p>
          <w:p w:rsidR="00310EDB" w:rsidRDefault="00310EDB" w:rsidP="00310EDB">
            <w:pPr>
              <w:spacing w:line="360" w:lineRule="auto"/>
              <w:ind w:left="437" w:right="437"/>
              <w:jc w:val="center"/>
            </w:pP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meno_autora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Betty</w:t>
            </w:r>
            <w:r w:rsidRPr="00310EDB">
              <w:rPr>
                <w:color w:val="002060"/>
              </w:rPr>
              <w:fldChar w:fldCharType="end"/>
            </w:r>
            <w:r w:rsidRPr="00310EDB">
              <w:rPr>
                <w:color w:val="002060"/>
              </w:rPr>
              <w:t xml:space="preserve"> </w:t>
            </w:r>
            <w:r w:rsidRPr="00310EDB">
              <w:rPr>
                <w:color w:val="002060"/>
              </w:rPr>
              <w:fldChar w:fldCharType="begin"/>
            </w:r>
            <w:r w:rsidRPr="00310EDB">
              <w:rPr>
                <w:color w:val="002060"/>
              </w:rPr>
              <w:instrText xml:space="preserve"> MERGEFIELD priezvisko_autora </w:instrText>
            </w:r>
            <w:r w:rsidRPr="00310EDB">
              <w:rPr>
                <w:color w:val="002060"/>
              </w:rPr>
              <w:fldChar w:fldCharType="separate"/>
            </w:r>
            <w:r w:rsidR="004C367C" w:rsidRPr="0071335B">
              <w:rPr>
                <w:noProof/>
                <w:color w:val="002060"/>
              </w:rPr>
              <w:t>McDonaldová</w:t>
            </w:r>
            <w:r w:rsidRPr="00310EDB">
              <w:rPr>
                <w:color w:val="002060"/>
              </w:rPr>
              <w:fldChar w:fldCharType="end"/>
            </w:r>
          </w:p>
        </w:tc>
      </w:tr>
    </w:tbl>
    <w:p w:rsidR="00C45B0D" w:rsidRPr="00310EDB" w:rsidRDefault="00C45B0D" w:rsidP="00310EDB">
      <w:pPr>
        <w:ind w:left="438" w:right="438"/>
        <w:rPr>
          <w:vanish/>
        </w:rPr>
      </w:pPr>
    </w:p>
    <w:sectPr w:rsidR="00C45B0D" w:rsidRPr="00310EDB" w:rsidSect="00310EDB">
      <w:type w:val="continuous"/>
      <w:pgSz w:w="16838" w:h="11906" w:orient="landscape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864369613"/>
  </wne:recipientData>
  <wne:recipientData>
    <wne:active wne:val="1"/>
    <wne:hash wne:val="-1444967968"/>
  </wne:recipientData>
  <wne:recipientData>
    <wne:active wne:val="1"/>
    <wne:hash wne:val="-1968824155"/>
  </wne:recipientData>
  <wne:recipientData>
    <wne:active wne:val="1"/>
    <wne:hash wne:val="2059003470"/>
  </wne:recipientData>
  <wne:recipientData>
    <wne:active wne:val="1"/>
    <wne:hash wne:val="-1392291239"/>
  </wne:recipientData>
  <wne:recipientData>
    <wne:active wne:val="1"/>
    <wne:hash wne:val="-437032216"/>
  </wne:recipientData>
  <wne:recipientData>
    <wne:active wne:val="1"/>
    <wne:hash wne:val="1816703532"/>
  </wne:recipientData>
  <wne:recipientData>
    <wne:active wne:val="1"/>
    <wne:hash wne:val="-1543312850"/>
  </wne:recipientData>
  <wne:recipientData>
    <wne:active wne:val="1"/>
    <wne:hash wne:val="-14190908"/>
  </wne:recipientData>
  <wne:recipientData>
    <wne:active wne:val="1"/>
    <wne:hash wne:val="-143960653"/>
  </wne:recipientData>
  <wne:recipientData>
    <wne:active wne:val="1"/>
    <wne:hash wne:val="1559843016"/>
  </wne:recipientData>
  <wne:recipientData>
    <wne:active wne:val="1"/>
    <wne:hash wne:val="162093531"/>
  </wne:recipientData>
  <wne:recipientData>
    <wne:active wne:val="1"/>
    <wne:hash wne:val="1203941797"/>
  </wne:recipientData>
  <wne:recipientData>
    <wne:active wne:val="1"/>
    <wne:hash wne:val="-652634091"/>
  </wne:recipientData>
  <wne:recipientData>
    <wne:active wne:val="1"/>
    <wne:hash wne:val="516727287"/>
  </wne:recipientData>
  <wne:recipientData>
    <wne:active wne:val="1"/>
    <wne:hash wne:val="-153529518"/>
  </wne:recipientData>
  <wne:recipientData>
    <wne:active wne:val="1"/>
    <wne:hash wne:val="-173819385"/>
  </wne:recipientData>
  <wne:recipientData>
    <wne:active wne:val="1"/>
    <wne:hash wne:val="-641388857"/>
  </wne:recipientData>
  <wne:recipientData>
    <wne:active wne:val="1"/>
    <wne:hash wne:val="-968930479"/>
  </wne:recipientData>
  <wne:recipientData>
    <wne:active wne:val="1"/>
    <wne:hash wne:val="-1797901513"/>
  </wne:recipientData>
  <wne:recipientData>
    <wne:active wne:val="1"/>
    <wne:hash wne:val="-312732401"/>
  </wne:recipientData>
  <wne:recipientData>
    <wne:active wne:val="1"/>
    <wne:hash wne:val="-598956340"/>
  </wne:recipientData>
  <wne:recipientData>
    <wne:active wne:val="1"/>
    <wne:hash wne:val="131865026"/>
  </wne:recipientData>
  <wne:recipientData>
    <wne:active wne:val="1"/>
    <wne:hash wne:val="-686585323"/>
  </wne:recipientData>
  <wne:recipientData>
    <wne:active wne:val="1"/>
    <wne:hash wne:val="-166784932"/>
  </wne:recipientData>
  <wne:recipientData>
    <wne:active wne:val="1"/>
    <wne:hash wne:val="-781770379"/>
  </wne:recipientData>
  <wne:recipientData>
    <wne:active wne:val="1"/>
    <wne:hash wne:val="916908830"/>
  </wne:recipientData>
  <wne:recipientData>
    <wne:active wne:val="1"/>
    <wne:hash wne:val="-299881938"/>
  </wne:recipientData>
  <wne:recipientData>
    <wne:active wne:val="1"/>
    <wne:hash wne:val="1691965610"/>
  </wne:recipientData>
  <wne:recipientData>
    <wne:active wne:val="1"/>
    <wne:hash wne:val="329127962"/>
  </wne:recipientData>
  <wne:recipientData>
    <wne:active wne:val="1"/>
    <wne:hash wne:val="-168472610"/>
  </wne:recipientData>
  <wne:recipientData>
    <wne:active wne:val="1"/>
    <wne:hash wne:val="-1287879164"/>
  </wne:recipientData>
  <wne:recipientData>
    <wne:active wne:val="1"/>
    <wne:hash wne:val="883543862"/>
  </wne:recipientData>
  <wne:recipientData>
    <wne:active wne:val="1"/>
    <wne:hash wne:val="2012257718"/>
  </wne:recipientData>
  <wne:recipientData>
    <wne:active wne:val="1"/>
    <wne:hash wne:val="-946837636"/>
  </wne:recipientData>
  <wne:recipientData>
    <wne:active wne:val="1"/>
    <wne:hash wne:val="-129835364"/>
  </wne:recipientData>
  <wne:recipientData>
    <wne:active wne:val="1"/>
    <wne:hash wne:val="808700389"/>
  </wne:recipientData>
  <wne:recipientData>
    <wne:active wne:val="1"/>
    <wne:hash wne:val="1165595318"/>
  </wne:recipientData>
  <wne:recipientData>
    <wne:active wne:val="1"/>
    <wne:hash wne:val="444013006"/>
  </wne:recipientData>
  <wne:recipientData>
    <wne:active wne:val="1"/>
    <wne:hash wne:val="-1014816745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mailMerge>
    <w:mainDocumentType w:val="mailingLabels"/>
    <w:linkToQuery/>
    <w:dataType w:val="native"/>
    <w:connectString w:val="Provider=Microsoft.ACE.OLEDB.12.0;User ID=Admin;Data Source=E:\wordprocessing\februar7\knih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kategoria` ASC "/>
    <w:dataSource r:id="rId1"/>
    <w:viewMergedData/>
    <w:activeRecord w:val="15"/>
    <w:odso>
      <w:udl w:val="Provider=Microsoft.ACE.OLEDB.12.0;User ID=Admin;Data Source=E:\wordprocessing\februar7\knih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revisionView w:inkAnnotations="0"/>
  <w:defaultTabStop w:val="708"/>
  <w:hyphenationZone w:val="425"/>
  <w:characterSpacingControl w:val="doNotCompress"/>
  <w:compat/>
  <w:rsids>
    <w:rsidRoot w:val="00310EDB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10ED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367C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D5248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310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wordprocessing\februar7\kniha.xlsx" TargetMode="External"/><Relationship Id="rId1" Type="http://schemas.openxmlformats.org/officeDocument/2006/relationships/mailMergeSource" Target="file:///E:\wordprocessing\februar7\kniha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2</cp:revision>
  <dcterms:created xsi:type="dcterms:W3CDTF">2016-02-02T19:26:00Z</dcterms:created>
  <dcterms:modified xsi:type="dcterms:W3CDTF">2016-02-02T19:29:00Z</dcterms:modified>
</cp:coreProperties>
</file>